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E7" w:rsidRDefault="00B73FE7" w:rsidP="00B73FE7">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B73FE7" w:rsidRDefault="00B73FE7" w:rsidP="00B73FE7">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B73FE7" w:rsidRDefault="00B73FE7" w:rsidP="00B73FE7">
      <w:pPr>
        <w:pStyle w:val="NoSpacing"/>
        <w:jc w:val="center"/>
        <w:rPr>
          <w:rFonts w:ascii="Times New Roman" w:hAnsi="Times New Roman" w:cs="Times New Roman"/>
          <w:b/>
          <w:sz w:val="28"/>
          <w:szCs w:val="28"/>
        </w:rPr>
      </w:pPr>
      <w:r>
        <w:rPr>
          <w:rFonts w:ascii="Times New Roman" w:hAnsi="Times New Roman" w:cs="Times New Roman"/>
          <w:b/>
          <w:sz w:val="28"/>
          <w:szCs w:val="28"/>
        </w:rPr>
        <w:t>PLOT NO.A-2, INDUSTRIAL AREA, PHASE-1,</w:t>
      </w:r>
    </w:p>
    <w:p w:rsidR="00B73FE7" w:rsidRDefault="00B73FE7" w:rsidP="00B73FE7">
      <w:pPr>
        <w:pStyle w:val="NoSpacing"/>
        <w:jc w:val="center"/>
        <w:rPr>
          <w:rFonts w:ascii="Times New Roman" w:hAnsi="Times New Roman" w:cs="Times New Roman"/>
          <w:b/>
          <w:sz w:val="28"/>
          <w:szCs w:val="28"/>
        </w:rPr>
      </w:pPr>
      <w:r>
        <w:rPr>
          <w:rFonts w:ascii="Times New Roman" w:hAnsi="Times New Roman" w:cs="Times New Roman"/>
          <w:b/>
          <w:sz w:val="28"/>
          <w:szCs w:val="28"/>
        </w:rPr>
        <w:t>S.A.S.</w:t>
      </w:r>
      <w:r w:rsidR="00261B8A">
        <w:rPr>
          <w:rFonts w:ascii="Times New Roman" w:hAnsi="Times New Roman" w:cs="Times New Roman"/>
          <w:b/>
          <w:sz w:val="28"/>
          <w:szCs w:val="28"/>
        </w:rPr>
        <w:t xml:space="preserve"> </w:t>
      </w:r>
      <w:r>
        <w:rPr>
          <w:rFonts w:ascii="Times New Roman" w:hAnsi="Times New Roman" w:cs="Times New Roman"/>
          <w:b/>
          <w:sz w:val="28"/>
          <w:szCs w:val="28"/>
        </w:rPr>
        <w:t>NAGAR (MOHALI).</w:t>
      </w:r>
    </w:p>
    <w:p w:rsidR="00B73FE7" w:rsidRDefault="00B73FE7" w:rsidP="00B73FE7">
      <w:pPr>
        <w:pStyle w:val="NoSpacing"/>
        <w:rPr>
          <w:b/>
        </w:rPr>
      </w:pPr>
    </w:p>
    <w:p w:rsidR="00B73FE7" w:rsidRDefault="00B73FE7" w:rsidP="00B73FE7">
      <w:pPr>
        <w:pStyle w:val="NoSpacing"/>
      </w:pPr>
    </w:p>
    <w:p w:rsidR="00B73FE7" w:rsidRDefault="00B73FE7" w:rsidP="00B73FE7">
      <w:pPr>
        <w:pStyle w:val="NoSpacing"/>
        <w:jc w:val="center"/>
        <w:rPr>
          <w:rFonts w:ascii="Times New Roman" w:hAnsi="Times New Roman" w:cs="Times New Roman"/>
          <w:b/>
          <w:sz w:val="28"/>
          <w:szCs w:val="28"/>
        </w:rPr>
      </w:pPr>
      <w:r>
        <w:rPr>
          <w:rFonts w:ascii="Times New Roman" w:hAnsi="Times New Roman" w:cs="Times New Roman"/>
          <w:b/>
          <w:sz w:val="28"/>
          <w:szCs w:val="28"/>
        </w:rPr>
        <w:t>APPEAL NO. 05/2018</w:t>
      </w:r>
    </w:p>
    <w:p w:rsidR="00B73FE7" w:rsidRDefault="00B73FE7" w:rsidP="00B73FE7">
      <w:pPr>
        <w:pStyle w:val="NoSpacing"/>
        <w:jc w:val="center"/>
        <w:rPr>
          <w:rFonts w:ascii="Times New Roman" w:hAnsi="Times New Roman" w:cs="Times New Roman"/>
          <w:b/>
          <w:sz w:val="28"/>
          <w:szCs w:val="28"/>
        </w:rPr>
      </w:pPr>
    </w:p>
    <w:p w:rsidR="00B73FE7" w:rsidRDefault="00B73FE7" w:rsidP="00B73FE7">
      <w:pPr>
        <w:pStyle w:val="NoSpacing"/>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11.01.2018</w:t>
      </w:r>
    </w:p>
    <w:p w:rsidR="00B73FE7" w:rsidRDefault="00B73FE7" w:rsidP="00B73FE7">
      <w:pPr>
        <w:pStyle w:val="NoSpacing"/>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16.07.2018</w:t>
      </w:r>
    </w:p>
    <w:p w:rsidR="00B73FE7" w:rsidRDefault="00B73FE7" w:rsidP="00B73FE7">
      <w:pPr>
        <w:pStyle w:val="NoSpacing"/>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5C5915">
        <w:rPr>
          <w:rFonts w:ascii="Times New Roman" w:hAnsi="Times New Roman" w:cs="Times New Roman"/>
          <w:b/>
          <w:sz w:val="28"/>
          <w:szCs w:val="28"/>
        </w:rPr>
        <w:t xml:space="preserve"> 24.07.2018</w:t>
      </w:r>
    </w:p>
    <w:p w:rsidR="00B73FE7" w:rsidRDefault="00B73FE7" w:rsidP="00B73FE7">
      <w:pPr>
        <w:pStyle w:val="NoSpacing"/>
        <w:rPr>
          <w:rFonts w:ascii="Times New Roman" w:hAnsi="Times New Roman" w:cs="Times New Roman"/>
          <w:b/>
          <w:sz w:val="28"/>
          <w:szCs w:val="28"/>
        </w:rPr>
      </w:pPr>
    </w:p>
    <w:p w:rsidR="00B73FE7" w:rsidRDefault="00B73FE7" w:rsidP="00B73FE7">
      <w:pPr>
        <w:jc w:val="both"/>
        <w:rPr>
          <w:rFonts w:ascii="Times New Roman" w:hAnsi="Times New Roman" w:cs="Times New Roman"/>
          <w:b/>
          <w:sz w:val="28"/>
          <w:szCs w:val="28"/>
        </w:rPr>
      </w:pPr>
      <w:r>
        <w:rPr>
          <w:rFonts w:ascii="Times New Roman" w:hAnsi="Times New Roman" w:cs="Times New Roman"/>
          <w:b/>
          <w:sz w:val="28"/>
          <w:szCs w:val="28"/>
        </w:rPr>
        <w:t>Before:</w:t>
      </w:r>
    </w:p>
    <w:p w:rsidR="00B73FE7" w:rsidRDefault="00B73FE7" w:rsidP="00B73FE7">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B73FE7" w:rsidRDefault="00B73FE7" w:rsidP="00B73FE7">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B73FE7" w:rsidRDefault="00B73FE7" w:rsidP="00B73FE7">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Komal Straw Board and Mill Board Industries,</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Dera Baba Nanak Road,</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V.P.O.</w:t>
      </w:r>
      <w:r w:rsidR="00261B8A">
        <w:rPr>
          <w:rFonts w:ascii="Times New Roman" w:hAnsi="Times New Roman" w:cs="Times New Roman"/>
          <w:sz w:val="28"/>
          <w:szCs w:val="28"/>
        </w:rPr>
        <w:t xml:space="preserve"> </w:t>
      </w:r>
      <w:r>
        <w:rPr>
          <w:rFonts w:ascii="Times New Roman" w:hAnsi="Times New Roman" w:cs="Times New Roman"/>
          <w:sz w:val="28"/>
          <w:szCs w:val="28"/>
        </w:rPr>
        <w:t>Hayat Nagar,</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Distt.Gurdaspur.</w:t>
      </w:r>
    </w:p>
    <w:p w:rsidR="00B73FE7" w:rsidRDefault="00B73FE7" w:rsidP="00B73FE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w:t>
      </w:r>
    </w:p>
    <w:p w:rsidR="00B73FE7" w:rsidRDefault="00B73FE7" w:rsidP="00B73FE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Versus</w:t>
      </w:r>
    </w:p>
    <w:p w:rsidR="00B73FE7" w:rsidRDefault="00B73FE7" w:rsidP="00B73FE7">
      <w:pPr>
        <w:pStyle w:val="NoSpacing"/>
        <w:rPr>
          <w:rFonts w:ascii="Times New Roman" w:hAnsi="Times New Roman" w:cs="Times New Roman"/>
          <w:sz w:val="28"/>
          <w:szCs w:val="28"/>
        </w:rPr>
      </w:pPr>
      <w:r>
        <w:tab/>
      </w:r>
      <w:r>
        <w:tab/>
      </w:r>
      <w:r>
        <w:tab/>
      </w:r>
      <w:r w:rsidR="00522BE5">
        <w:rPr>
          <w:rFonts w:ascii="Times New Roman" w:hAnsi="Times New Roman" w:cs="Times New Roman"/>
          <w:sz w:val="28"/>
          <w:szCs w:val="28"/>
        </w:rPr>
        <w:t>Senior Executive</w:t>
      </w:r>
      <w:r w:rsidR="002F2CAE">
        <w:rPr>
          <w:rFonts w:ascii="Times New Roman" w:hAnsi="Times New Roman" w:cs="Times New Roman"/>
          <w:sz w:val="28"/>
          <w:szCs w:val="28"/>
        </w:rPr>
        <w:t xml:space="preserve"> Engineer,</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2A51">
        <w:rPr>
          <w:rFonts w:ascii="Times New Roman" w:hAnsi="Times New Roman" w:cs="Times New Roman"/>
          <w:sz w:val="28"/>
          <w:szCs w:val="28"/>
        </w:rPr>
        <w:t>DS</w:t>
      </w:r>
      <w:r w:rsidR="002F2CAE">
        <w:rPr>
          <w:rFonts w:ascii="Times New Roman" w:hAnsi="Times New Roman" w:cs="Times New Roman"/>
          <w:sz w:val="28"/>
          <w:szCs w:val="28"/>
        </w:rPr>
        <w:t xml:space="preserve"> Division</w:t>
      </w:r>
      <w:r>
        <w:rPr>
          <w:rFonts w:ascii="Times New Roman" w:hAnsi="Times New Roman" w:cs="Times New Roman"/>
          <w:sz w:val="28"/>
          <w:szCs w:val="28"/>
        </w:rPr>
        <w:t xml:space="preserve">, </w:t>
      </w:r>
    </w:p>
    <w:p w:rsidR="00B73FE7" w:rsidRDefault="00B73FE7" w:rsidP="00B73FE7">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PSPCL, </w:t>
      </w:r>
      <w:r w:rsidR="002F2CAE">
        <w:rPr>
          <w:rFonts w:ascii="Times New Roman" w:hAnsi="Times New Roman" w:cs="Times New Roman"/>
          <w:sz w:val="28"/>
          <w:szCs w:val="28"/>
        </w:rPr>
        <w:t>Gurdaspur</w:t>
      </w:r>
      <w:r>
        <w:rPr>
          <w:rFonts w:ascii="Times New Roman" w:hAnsi="Times New Roman" w:cs="Times New Roman"/>
          <w:sz w:val="28"/>
          <w:szCs w:val="28"/>
        </w:rPr>
        <w:t>.</w:t>
      </w:r>
    </w:p>
    <w:p w:rsidR="00B73FE7" w:rsidRDefault="00B73FE7" w:rsidP="00B73FE7">
      <w:pPr>
        <w:pStyle w:val="NoSpacing"/>
        <w:ind w:left="1440" w:firstLine="720"/>
        <w:rPr>
          <w:rFonts w:ascii="Times New Roman" w:hAnsi="Times New Roman" w:cs="Times New Roman"/>
          <w:sz w:val="28"/>
          <w:szCs w:val="28"/>
        </w:rPr>
      </w:pPr>
    </w:p>
    <w:p w:rsidR="00B73FE7" w:rsidRDefault="00B73FE7" w:rsidP="00B73FE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73FE7" w:rsidRDefault="00B73FE7" w:rsidP="00B73FE7">
      <w:pPr>
        <w:jc w:val="both"/>
        <w:rPr>
          <w:rFonts w:ascii="Times New Roman" w:hAnsi="Times New Roman" w:cs="Times New Roman"/>
          <w:b/>
          <w:sz w:val="28"/>
          <w:szCs w:val="28"/>
        </w:rPr>
      </w:pPr>
      <w:r>
        <w:rPr>
          <w:rFonts w:ascii="Times New Roman" w:hAnsi="Times New Roman" w:cs="Times New Roman"/>
          <w:b/>
          <w:sz w:val="28"/>
          <w:szCs w:val="28"/>
        </w:rPr>
        <w:t>Present For:</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1. </w:t>
      </w:r>
      <w:r>
        <w:rPr>
          <w:rFonts w:ascii="Times New Roman" w:hAnsi="Times New Roman" w:cs="Times New Roman"/>
          <w:sz w:val="28"/>
          <w:szCs w:val="28"/>
        </w:rPr>
        <w:tab/>
        <w:t>Sh.</w:t>
      </w:r>
      <w:r w:rsidR="002F2CAE">
        <w:rPr>
          <w:rFonts w:ascii="Times New Roman" w:hAnsi="Times New Roman" w:cs="Times New Roman"/>
          <w:sz w:val="28"/>
          <w:szCs w:val="28"/>
        </w:rPr>
        <w:t>S.R.Jindal</w:t>
      </w:r>
      <w:r>
        <w:rPr>
          <w:rFonts w:ascii="Times New Roman" w:hAnsi="Times New Roman" w:cs="Times New Roman"/>
          <w:sz w:val="28"/>
          <w:szCs w:val="28"/>
        </w:rPr>
        <w:t xml:space="preserve">, </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w:t>
      </w:r>
      <w:r w:rsidR="002F2CAE">
        <w:rPr>
          <w:rFonts w:ascii="Times New Roman" w:hAnsi="Times New Roman" w:cs="Times New Roman"/>
          <w:sz w:val="28"/>
          <w:szCs w:val="28"/>
        </w:rPr>
        <w:t xml:space="preserve"> Sarover Kumar,</w:t>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B73FE7" w:rsidRDefault="00B73FE7" w:rsidP="00B73FE7">
      <w:pPr>
        <w:pStyle w:val="NoSpacing"/>
        <w:rPr>
          <w:rFonts w:ascii="Times New Roman" w:hAnsi="Times New Roman" w:cs="Times New Roman"/>
          <w:sz w:val="28"/>
          <w:szCs w:val="28"/>
        </w:rPr>
      </w:pP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2F2CAE">
        <w:rPr>
          <w:rFonts w:ascii="Times New Roman" w:hAnsi="Times New Roman" w:cs="Times New Roman"/>
          <w:sz w:val="28"/>
          <w:szCs w:val="28"/>
        </w:rPr>
        <w:t>Arvinderjit Singh Boparai</w:t>
      </w:r>
      <w:r>
        <w:rPr>
          <w:rFonts w:ascii="Times New Roman" w:hAnsi="Times New Roman" w:cs="Times New Roman"/>
          <w:sz w:val="28"/>
          <w:szCs w:val="28"/>
        </w:rPr>
        <w:t xml:space="preserve">, </w:t>
      </w:r>
    </w:p>
    <w:p w:rsidR="00B73FE7" w:rsidRDefault="002F2CAE" w:rsidP="00B73FE7">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Senior Exeutive </w:t>
      </w:r>
      <w:r w:rsidR="00B73FE7">
        <w:rPr>
          <w:rFonts w:ascii="Times New Roman" w:hAnsi="Times New Roman" w:cs="Times New Roman"/>
          <w:sz w:val="28"/>
          <w:szCs w:val="28"/>
        </w:rPr>
        <w:t>Engineer</w:t>
      </w:r>
      <w:r>
        <w:rPr>
          <w:rFonts w:ascii="Times New Roman" w:hAnsi="Times New Roman" w:cs="Times New Roman"/>
          <w:sz w:val="28"/>
          <w:szCs w:val="28"/>
        </w:rPr>
        <w:t>.</w:t>
      </w:r>
    </w:p>
    <w:p w:rsidR="002F2CAE" w:rsidRDefault="002F2CAE" w:rsidP="00B73FE7">
      <w:pPr>
        <w:pStyle w:val="NoSpacing"/>
        <w:ind w:left="1440" w:firstLine="720"/>
        <w:rPr>
          <w:rFonts w:ascii="Times New Roman" w:hAnsi="Times New Roman" w:cs="Times New Roman"/>
          <w:sz w:val="28"/>
          <w:szCs w:val="28"/>
        </w:rPr>
      </w:pP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w:t>
      </w:r>
      <w:r w:rsidR="002F2CAE">
        <w:rPr>
          <w:rFonts w:ascii="Times New Roman" w:hAnsi="Times New Roman" w:cs="Times New Roman"/>
          <w:sz w:val="28"/>
          <w:szCs w:val="28"/>
        </w:rPr>
        <w:t>Gagan Kumar</w:t>
      </w:r>
      <w:r>
        <w:rPr>
          <w:rFonts w:ascii="Times New Roman" w:hAnsi="Times New Roman" w:cs="Times New Roman"/>
          <w:sz w:val="28"/>
          <w:szCs w:val="28"/>
        </w:rPr>
        <w:tab/>
      </w:r>
    </w:p>
    <w:p w:rsidR="00B73FE7" w:rsidRDefault="00B73FE7" w:rsidP="00B73FE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Assistant </w:t>
      </w:r>
      <w:r w:rsidR="002F2CAE">
        <w:rPr>
          <w:rFonts w:ascii="Times New Roman" w:hAnsi="Times New Roman" w:cs="Times New Roman"/>
          <w:sz w:val="28"/>
          <w:szCs w:val="28"/>
        </w:rPr>
        <w:t>Legal Adviser</w:t>
      </w:r>
      <w:r>
        <w:rPr>
          <w:rFonts w:ascii="Times New Roman" w:hAnsi="Times New Roman" w:cs="Times New Roman"/>
          <w:sz w:val="28"/>
          <w:szCs w:val="28"/>
        </w:rPr>
        <w:t>.</w:t>
      </w:r>
    </w:p>
    <w:p w:rsidR="00B73FE7" w:rsidRDefault="00B73FE7" w:rsidP="00B73FE7">
      <w:pPr>
        <w:pStyle w:val="NoSpacing"/>
        <w:rPr>
          <w:rFonts w:ascii="Times New Roman" w:hAnsi="Times New Roman" w:cs="Times New Roman"/>
          <w:sz w:val="28"/>
          <w:szCs w:val="28"/>
        </w:rPr>
      </w:pPr>
    </w:p>
    <w:p w:rsidR="00B73FE7" w:rsidRDefault="00B73FE7" w:rsidP="00B73FE7">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823890">
        <w:rPr>
          <w:rFonts w:ascii="Times New Roman" w:hAnsi="Times New Roman" w:cs="Times New Roman"/>
          <w:sz w:val="28"/>
          <w:szCs w:val="28"/>
        </w:rPr>
        <w:t>01</w:t>
      </w:r>
      <w:r>
        <w:rPr>
          <w:rFonts w:ascii="Times New Roman" w:hAnsi="Times New Roman" w:cs="Times New Roman"/>
          <w:sz w:val="28"/>
          <w:szCs w:val="28"/>
        </w:rPr>
        <w:t>.12.2017, in Case No. CG-</w:t>
      </w:r>
      <w:r w:rsidR="00823890">
        <w:rPr>
          <w:rFonts w:ascii="Times New Roman" w:hAnsi="Times New Roman" w:cs="Times New Roman"/>
          <w:sz w:val="28"/>
          <w:szCs w:val="28"/>
        </w:rPr>
        <w:t>269</w:t>
      </w:r>
      <w:r>
        <w:rPr>
          <w:rFonts w:ascii="Times New Roman" w:hAnsi="Times New Roman" w:cs="Times New Roman"/>
          <w:sz w:val="28"/>
          <w:szCs w:val="28"/>
        </w:rPr>
        <w:t xml:space="preserve"> of 2017, of the  Consumers Grievances Redressal Forum (Forum) deciding that:</w:t>
      </w:r>
    </w:p>
    <w:p w:rsidR="00B73FE7" w:rsidRDefault="00B73FE7" w:rsidP="00B73FE7">
      <w:pPr>
        <w:pStyle w:val="ListParagraph"/>
        <w:spacing w:line="480" w:lineRule="auto"/>
        <w:ind w:left="1440"/>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00694162">
        <w:rPr>
          <w:rFonts w:ascii="Times New Roman" w:hAnsi="Times New Roman" w:cs="Times New Roman"/>
          <w:i/>
          <w:sz w:val="28"/>
          <w:szCs w:val="28"/>
        </w:rPr>
        <w:t xml:space="preserve">The peak load hours violation charges levied vide Memo. No. 931 dated 22.08.2016 amounting to Rs. 1,58,307/- for a  period (s) 01.04.2016 to 11.04.2016, 15.04.106 to 22.04.2016, 25.04.2016 to 29.04.2016, 01.05.2016 / 03.05.2016 to 05.05.2016 are justified &amp; recoverable from the Petitioner”. </w:t>
      </w:r>
    </w:p>
    <w:p w:rsidR="00B73FE7" w:rsidRDefault="00B73FE7" w:rsidP="00E633C0">
      <w:p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Facts of the Case:</w:t>
      </w:r>
    </w:p>
    <w:p w:rsidR="00B73FE7" w:rsidRDefault="00B73FE7" w:rsidP="00B73FE7">
      <w:pPr>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522BE5" w:rsidRPr="00522BE5" w:rsidRDefault="00B73FE7" w:rsidP="00C90A42">
      <w:pPr>
        <w:pStyle w:val="ListParagraph"/>
        <w:numPr>
          <w:ilvl w:val="0"/>
          <w:numId w:val="1"/>
        </w:numPr>
        <w:spacing w:line="480" w:lineRule="auto"/>
        <w:ind w:left="567" w:firstLine="567"/>
        <w:jc w:val="both"/>
        <w:rPr>
          <w:rFonts w:ascii="Times New Roman" w:hAnsi="Times New Roman" w:cs="Times New Roman"/>
          <w:b/>
          <w:sz w:val="28"/>
          <w:szCs w:val="28"/>
        </w:rPr>
      </w:pPr>
      <w:r w:rsidRPr="00694162">
        <w:rPr>
          <w:rFonts w:ascii="Times New Roman" w:hAnsi="Times New Roman" w:cs="Times New Roman"/>
          <w:sz w:val="28"/>
          <w:szCs w:val="28"/>
        </w:rPr>
        <w:t xml:space="preserve"> </w:t>
      </w:r>
      <w:r w:rsidRPr="00694162">
        <w:rPr>
          <w:rFonts w:ascii="Times New Roman" w:hAnsi="Times New Roman" w:cs="Times New Roman"/>
          <w:sz w:val="28"/>
          <w:szCs w:val="28"/>
        </w:rPr>
        <w:tab/>
      </w:r>
      <w:r w:rsidR="00694162">
        <w:rPr>
          <w:rFonts w:ascii="Times New Roman" w:hAnsi="Times New Roman" w:cs="Times New Roman"/>
          <w:sz w:val="28"/>
          <w:szCs w:val="28"/>
        </w:rPr>
        <w:t>The</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 xml:space="preserve"> Petitioner </w:t>
      </w:r>
      <w:r w:rsidR="00C90A42">
        <w:rPr>
          <w:rFonts w:ascii="Times New Roman" w:hAnsi="Times New Roman" w:cs="Times New Roman"/>
          <w:sz w:val="28"/>
          <w:szCs w:val="28"/>
        </w:rPr>
        <w:t xml:space="preserve"> </w:t>
      </w:r>
      <w:r w:rsidR="00522BE5">
        <w:rPr>
          <w:rFonts w:ascii="Times New Roman" w:hAnsi="Times New Roman" w:cs="Times New Roman"/>
          <w:sz w:val="28"/>
          <w:szCs w:val="28"/>
        </w:rPr>
        <w:t xml:space="preserve">was </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having</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 xml:space="preserve"> a </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Large</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 xml:space="preserve"> Supply</w:t>
      </w:r>
      <w:r w:rsidR="00C90A42">
        <w:rPr>
          <w:rFonts w:ascii="Times New Roman" w:hAnsi="Times New Roman" w:cs="Times New Roman"/>
          <w:sz w:val="28"/>
          <w:szCs w:val="28"/>
        </w:rPr>
        <w:t xml:space="preserve"> </w:t>
      </w:r>
      <w:r w:rsidR="00694162">
        <w:rPr>
          <w:rFonts w:ascii="Times New Roman" w:hAnsi="Times New Roman" w:cs="Times New Roman"/>
          <w:sz w:val="28"/>
          <w:szCs w:val="28"/>
        </w:rPr>
        <w:t xml:space="preserve"> Category </w:t>
      </w:r>
    </w:p>
    <w:p w:rsidR="00694162" w:rsidRDefault="00694162" w:rsidP="00C90A42">
      <w:pPr>
        <w:pStyle w:val="ListParagraph"/>
        <w:spacing w:line="480" w:lineRule="auto"/>
        <w:ind w:left="2154"/>
        <w:jc w:val="both"/>
        <w:rPr>
          <w:rFonts w:ascii="Times New Roman" w:hAnsi="Times New Roman" w:cs="Times New Roman"/>
          <w:sz w:val="28"/>
          <w:szCs w:val="28"/>
        </w:rPr>
      </w:pPr>
      <w:r>
        <w:rPr>
          <w:rFonts w:ascii="Times New Roman" w:hAnsi="Times New Roman" w:cs="Times New Roman"/>
          <w:sz w:val="28"/>
          <w:szCs w:val="28"/>
        </w:rPr>
        <w:t>connection</w:t>
      </w:r>
      <w:r w:rsidR="00522BE5">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7D2A51">
        <w:rPr>
          <w:rFonts w:ascii="Times New Roman" w:hAnsi="Times New Roman" w:cs="Times New Roman"/>
          <w:sz w:val="28"/>
          <w:szCs w:val="28"/>
        </w:rPr>
        <w:t>s</w:t>
      </w:r>
      <w:r>
        <w:rPr>
          <w:rFonts w:ascii="Times New Roman" w:hAnsi="Times New Roman" w:cs="Times New Roman"/>
          <w:sz w:val="28"/>
          <w:szCs w:val="28"/>
        </w:rPr>
        <w:t xml:space="preserve">anctioned </w:t>
      </w:r>
      <w:r w:rsidR="007D2A51">
        <w:rPr>
          <w:rFonts w:ascii="Times New Roman" w:hAnsi="Times New Roman" w:cs="Times New Roman"/>
          <w:sz w:val="28"/>
          <w:szCs w:val="28"/>
        </w:rPr>
        <w:t>l</w:t>
      </w:r>
      <w:r>
        <w:rPr>
          <w:rFonts w:ascii="Times New Roman" w:hAnsi="Times New Roman" w:cs="Times New Roman"/>
          <w:sz w:val="28"/>
          <w:szCs w:val="28"/>
        </w:rPr>
        <w:t>oad of 1180.280kW and Contract Demand of 1400kVA</w:t>
      </w:r>
    </w:p>
    <w:p w:rsidR="00694162" w:rsidRDefault="00694162" w:rsidP="00694162">
      <w:pPr>
        <w:pStyle w:val="ListParagraph"/>
        <w:numPr>
          <w:ilvl w:val="0"/>
          <w:numId w:val="1"/>
        </w:numPr>
        <w:spacing w:line="480" w:lineRule="auto"/>
        <w:ind w:firstLine="632"/>
        <w:jc w:val="both"/>
        <w:rPr>
          <w:rFonts w:ascii="Times New Roman" w:hAnsi="Times New Roman" w:cs="Times New Roman"/>
          <w:sz w:val="28"/>
          <w:szCs w:val="28"/>
        </w:rPr>
      </w:pPr>
      <w:r w:rsidRPr="00694162">
        <w:rPr>
          <w:rFonts w:ascii="Times New Roman" w:hAnsi="Times New Roman" w:cs="Times New Roman"/>
          <w:sz w:val="28"/>
          <w:szCs w:val="28"/>
        </w:rPr>
        <w:t>The Respondent issued notice to the Petitioner</w:t>
      </w:r>
      <w:r w:rsidR="00522BE5">
        <w:rPr>
          <w:rFonts w:ascii="Times New Roman" w:hAnsi="Times New Roman" w:cs="Times New Roman"/>
          <w:sz w:val="28"/>
          <w:szCs w:val="28"/>
        </w:rPr>
        <w:t>,</w:t>
      </w:r>
      <w:r w:rsidRPr="00694162">
        <w:rPr>
          <w:rFonts w:ascii="Times New Roman" w:hAnsi="Times New Roman" w:cs="Times New Roman"/>
          <w:sz w:val="28"/>
          <w:szCs w:val="28"/>
        </w:rPr>
        <w:t xml:space="preserve"> vide Memo</w:t>
      </w:r>
    </w:p>
    <w:p w:rsidR="00694162" w:rsidRDefault="00694162" w:rsidP="00694162">
      <w:pPr>
        <w:pStyle w:val="ListParagraph"/>
        <w:spacing w:line="480" w:lineRule="auto"/>
        <w:ind w:left="2160"/>
        <w:jc w:val="both"/>
        <w:rPr>
          <w:rFonts w:ascii="Times New Roman" w:hAnsi="Times New Roman" w:cs="Times New Roman"/>
          <w:sz w:val="28"/>
          <w:szCs w:val="28"/>
        </w:rPr>
      </w:pPr>
      <w:r w:rsidRPr="00694162">
        <w:rPr>
          <w:rFonts w:ascii="Times New Roman" w:hAnsi="Times New Roman" w:cs="Times New Roman"/>
          <w:sz w:val="28"/>
          <w:szCs w:val="28"/>
        </w:rPr>
        <w:t>No. 951 dated 22.08.2016</w:t>
      </w:r>
      <w:r w:rsidR="00522BE5">
        <w:rPr>
          <w:rFonts w:ascii="Times New Roman" w:hAnsi="Times New Roman" w:cs="Times New Roman"/>
          <w:sz w:val="28"/>
          <w:szCs w:val="28"/>
        </w:rPr>
        <w:t>,</w:t>
      </w:r>
      <w:r w:rsidRPr="00694162">
        <w:rPr>
          <w:rFonts w:ascii="Times New Roman" w:hAnsi="Times New Roman" w:cs="Times New Roman"/>
          <w:sz w:val="28"/>
          <w:szCs w:val="28"/>
        </w:rPr>
        <w:t xml:space="preserve"> to deposit </w:t>
      </w:r>
      <w:r w:rsidR="00522BE5">
        <w:rPr>
          <w:rFonts w:ascii="Times New Roman" w:hAnsi="Times New Roman" w:cs="Times New Roman"/>
          <w:sz w:val="28"/>
          <w:szCs w:val="28"/>
        </w:rPr>
        <w:t xml:space="preserve">a sum of </w:t>
      </w:r>
      <w:r w:rsidRPr="00694162">
        <w:rPr>
          <w:rFonts w:ascii="Times New Roman" w:hAnsi="Times New Roman" w:cs="Times New Roman"/>
          <w:sz w:val="28"/>
          <w:szCs w:val="28"/>
        </w:rPr>
        <w:t xml:space="preserve">Rs. 1,58,307/- due to Peak Load Violations (PLVs) recorded for the period </w:t>
      </w:r>
      <w:r w:rsidR="00A81BBC">
        <w:rPr>
          <w:rFonts w:ascii="Times New Roman" w:hAnsi="Times New Roman" w:cs="Times New Roman"/>
          <w:sz w:val="28"/>
          <w:szCs w:val="28"/>
        </w:rPr>
        <w:t xml:space="preserve">from </w:t>
      </w:r>
      <w:r w:rsidRPr="00694162">
        <w:rPr>
          <w:rFonts w:ascii="Times New Roman" w:hAnsi="Times New Roman" w:cs="Times New Roman"/>
          <w:sz w:val="28"/>
          <w:szCs w:val="28"/>
        </w:rPr>
        <w:t>01.04.2016 to 11.04.2016, 15.04.106 to 22.04.2016, 25.04</w:t>
      </w:r>
      <w:r w:rsidR="00522BE5">
        <w:rPr>
          <w:rFonts w:ascii="Times New Roman" w:hAnsi="Times New Roman" w:cs="Times New Roman"/>
          <w:sz w:val="28"/>
          <w:szCs w:val="28"/>
        </w:rPr>
        <w:t>.2016 to 29.04.2016, 01.05.2016 and</w:t>
      </w:r>
      <w:r w:rsidRPr="00694162">
        <w:rPr>
          <w:rFonts w:ascii="Times New Roman" w:hAnsi="Times New Roman" w:cs="Times New Roman"/>
          <w:sz w:val="28"/>
          <w:szCs w:val="28"/>
        </w:rPr>
        <w:t xml:space="preserve"> 03.05.2016 to 05.05.2016.  The notice was issued in </w:t>
      </w:r>
      <w:r w:rsidR="00522BE5">
        <w:rPr>
          <w:rFonts w:ascii="Times New Roman" w:hAnsi="Times New Roman" w:cs="Times New Roman"/>
          <w:sz w:val="28"/>
          <w:szCs w:val="28"/>
        </w:rPr>
        <w:t>compliance</w:t>
      </w:r>
      <w:r w:rsidRPr="00694162">
        <w:rPr>
          <w:rFonts w:ascii="Times New Roman" w:hAnsi="Times New Roman" w:cs="Times New Roman"/>
          <w:sz w:val="28"/>
          <w:szCs w:val="28"/>
        </w:rPr>
        <w:t xml:space="preserve"> of</w:t>
      </w:r>
      <w:r w:rsidR="00522BE5">
        <w:rPr>
          <w:rFonts w:ascii="Times New Roman" w:hAnsi="Times New Roman" w:cs="Times New Roman"/>
          <w:sz w:val="28"/>
          <w:szCs w:val="28"/>
        </w:rPr>
        <w:t xml:space="preserve"> </w:t>
      </w:r>
      <w:r w:rsidR="00522BE5">
        <w:rPr>
          <w:rFonts w:ascii="Times New Roman" w:hAnsi="Times New Roman" w:cs="Times New Roman"/>
          <w:sz w:val="28"/>
          <w:szCs w:val="28"/>
        </w:rPr>
        <w:lastRenderedPageBreak/>
        <w:t>directions issued by</w:t>
      </w:r>
      <w:r w:rsidRPr="00694162">
        <w:rPr>
          <w:rFonts w:ascii="Times New Roman" w:hAnsi="Times New Roman" w:cs="Times New Roman"/>
          <w:sz w:val="28"/>
          <w:szCs w:val="28"/>
        </w:rPr>
        <w:t xml:space="preserve"> </w:t>
      </w:r>
      <w:r w:rsidR="00522BE5">
        <w:rPr>
          <w:rFonts w:ascii="Times New Roman" w:hAnsi="Times New Roman" w:cs="Times New Roman"/>
          <w:sz w:val="28"/>
          <w:szCs w:val="28"/>
        </w:rPr>
        <w:t xml:space="preserve">the </w:t>
      </w:r>
      <w:r w:rsidRPr="00694162">
        <w:rPr>
          <w:rFonts w:ascii="Times New Roman" w:hAnsi="Times New Roman" w:cs="Times New Roman"/>
          <w:sz w:val="28"/>
          <w:szCs w:val="28"/>
        </w:rPr>
        <w:t xml:space="preserve">MMTS, Batala </w:t>
      </w:r>
      <w:r w:rsidR="00522BE5">
        <w:rPr>
          <w:rFonts w:ascii="Times New Roman" w:hAnsi="Times New Roman" w:cs="Times New Roman"/>
          <w:sz w:val="28"/>
          <w:szCs w:val="28"/>
        </w:rPr>
        <w:t xml:space="preserve">vide </w:t>
      </w:r>
      <w:r w:rsidRPr="00694162">
        <w:rPr>
          <w:rFonts w:ascii="Times New Roman" w:hAnsi="Times New Roman" w:cs="Times New Roman"/>
          <w:sz w:val="28"/>
          <w:szCs w:val="28"/>
        </w:rPr>
        <w:t xml:space="preserve">letter No. 371 dated 16.05.2016 </w:t>
      </w:r>
      <w:r w:rsidR="00522BE5">
        <w:rPr>
          <w:rFonts w:ascii="Times New Roman" w:hAnsi="Times New Roman" w:cs="Times New Roman"/>
          <w:sz w:val="28"/>
          <w:szCs w:val="28"/>
        </w:rPr>
        <w:t>after taking</w:t>
      </w:r>
      <w:r w:rsidRPr="00694162">
        <w:rPr>
          <w:rFonts w:ascii="Times New Roman" w:hAnsi="Times New Roman" w:cs="Times New Roman"/>
          <w:sz w:val="28"/>
          <w:szCs w:val="28"/>
        </w:rPr>
        <w:t xml:space="preserve"> DDL on 10.05.2016</w:t>
      </w:r>
      <w:r w:rsidR="00522BE5">
        <w:rPr>
          <w:rFonts w:ascii="Times New Roman" w:hAnsi="Times New Roman" w:cs="Times New Roman"/>
          <w:sz w:val="28"/>
          <w:szCs w:val="28"/>
        </w:rPr>
        <w:t>.</w:t>
      </w:r>
      <w:r w:rsidRPr="00694162">
        <w:rPr>
          <w:rFonts w:ascii="Times New Roman" w:hAnsi="Times New Roman" w:cs="Times New Roman"/>
          <w:sz w:val="28"/>
          <w:szCs w:val="28"/>
        </w:rPr>
        <w:t xml:space="preserve"> </w:t>
      </w:r>
    </w:p>
    <w:p w:rsidR="00522BE5" w:rsidRDefault="00694162" w:rsidP="00694162">
      <w:pPr>
        <w:pStyle w:val="ListParagraph"/>
        <w:numPr>
          <w:ilvl w:val="0"/>
          <w:numId w:val="1"/>
        </w:numPr>
        <w:spacing w:line="480" w:lineRule="auto"/>
        <w:ind w:firstLine="490"/>
        <w:jc w:val="both"/>
        <w:rPr>
          <w:rFonts w:ascii="Times New Roman" w:hAnsi="Times New Roman" w:cs="Times New Roman"/>
          <w:sz w:val="28"/>
          <w:szCs w:val="28"/>
        </w:rPr>
      </w:pPr>
      <w:r>
        <w:rPr>
          <w:rFonts w:ascii="Times New Roman" w:hAnsi="Times New Roman" w:cs="Times New Roman"/>
          <w:sz w:val="28"/>
          <w:szCs w:val="28"/>
        </w:rPr>
        <w:t xml:space="preserve">The </w:t>
      </w:r>
      <w:r w:rsidRPr="00694162">
        <w:rPr>
          <w:rFonts w:ascii="Times New Roman" w:hAnsi="Times New Roman" w:cs="Times New Roman"/>
          <w:sz w:val="28"/>
          <w:szCs w:val="28"/>
        </w:rPr>
        <w:t xml:space="preserve"> Petitioner </w:t>
      </w:r>
      <w:r w:rsidR="00522BE5">
        <w:rPr>
          <w:rFonts w:ascii="Times New Roman" w:hAnsi="Times New Roman" w:cs="Times New Roman"/>
          <w:sz w:val="28"/>
          <w:szCs w:val="28"/>
        </w:rPr>
        <w:t xml:space="preserve"> did not agree with the demand raised and </w:t>
      </w:r>
    </w:p>
    <w:p w:rsidR="000C7864" w:rsidRDefault="00694162" w:rsidP="001A4F36">
      <w:pPr>
        <w:pStyle w:val="ListParagraph"/>
        <w:spacing w:line="480" w:lineRule="auto"/>
        <w:ind w:left="2154"/>
        <w:jc w:val="both"/>
        <w:rPr>
          <w:rFonts w:ascii="Times New Roman" w:hAnsi="Times New Roman" w:cs="Times New Roman"/>
          <w:sz w:val="28"/>
          <w:szCs w:val="28"/>
        </w:rPr>
      </w:pPr>
      <w:r w:rsidRPr="00694162">
        <w:rPr>
          <w:rFonts w:ascii="Times New Roman" w:hAnsi="Times New Roman" w:cs="Times New Roman"/>
          <w:sz w:val="28"/>
          <w:szCs w:val="28"/>
        </w:rPr>
        <w:t>filed</w:t>
      </w:r>
      <w:r w:rsidR="00597B89">
        <w:rPr>
          <w:rFonts w:ascii="Times New Roman" w:hAnsi="Times New Roman" w:cs="Times New Roman"/>
          <w:sz w:val="28"/>
          <w:szCs w:val="28"/>
        </w:rPr>
        <w:t xml:space="preserve"> </w:t>
      </w:r>
      <w:r w:rsidRPr="00694162">
        <w:rPr>
          <w:rFonts w:ascii="Times New Roman" w:hAnsi="Times New Roman" w:cs="Times New Roman"/>
          <w:sz w:val="28"/>
          <w:szCs w:val="28"/>
        </w:rPr>
        <w:t>a complaint</w:t>
      </w:r>
      <w:r w:rsidR="00A81BBC">
        <w:rPr>
          <w:rFonts w:ascii="Times New Roman" w:hAnsi="Times New Roman" w:cs="Times New Roman"/>
          <w:sz w:val="28"/>
          <w:szCs w:val="28"/>
        </w:rPr>
        <w:t>,</w:t>
      </w:r>
      <w:r w:rsidRPr="00694162">
        <w:rPr>
          <w:rFonts w:ascii="Times New Roman" w:hAnsi="Times New Roman" w:cs="Times New Roman"/>
          <w:sz w:val="28"/>
          <w:szCs w:val="28"/>
        </w:rPr>
        <w:t xml:space="preserve"> under Section 12 of the Consumer Protection Act</w:t>
      </w:r>
      <w:r w:rsidR="00A81BBC">
        <w:rPr>
          <w:rFonts w:ascii="Times New Roman" w:hAnsi="Times New Roman" w:cs="Times New Roman"/>
          <w:sz w:val="28"/>
          <w:szCs w:val="28"/>
        </w:rPr>
        <w:t xml:space="preserve"> 1986,</w:t>
      </w:r>
      <w:r w:rsidRPr="00694162">
        <w:rPr>
          <w:rFonts w:ascii="Times New Roman" w:hAnsi="Times New Roman" w:cs="Times New Roman"/>
          <w:sz w:val="28"/>
          <w:szCs w:val="28"/>
        </w:rPr>
        <w:t xml:space="preserve"> before the District Consumer Disputes Redressal Forum, Gurdaspur</w:t>
      </w:r>
      <w:r w:rsidR="001A4F36">
        <w:rPr>
          <w:rFonts w:ascii="Times New Roman" w:hAnsi="Times New Roman" w:cs="Times New Roman"/>
          <w:sz w:val="28"/>
          <w:szCs w:val="28"/>
        </w:rPr>
        <w:t>,</w:t>
      </w:r>
      <w:r w:rsidR="00522BE5">
        <w:rPr>
          <w:rFonts w:ascii="Times New Roman" w:hAnsi="Times New Roman" w:cs="Times New Roman"/>
          <w:sz w:val="28"/>
          <w:szCs w:val="28"/>
        </w:rPr>
        <w:t xml:space="preserve"> wherein the case was defended on behalf of the </w:t>
      </w:r>
      <w:r w:rsidR="007D2A51">
        <w:rPr>
          <w:rFonts w:ascii="Times New Roman" w:hAnsi="Times New Roman" w:cs="Times New Roman"/>
          <w:sz w:val="28"/>
          <w:szCs w:val="28"/>
        </w:rPr>
        <w:t>Respondent-</w:t>
      </w:r>
      <w:r w:rsidR="00522BE5">
        <w:rPr>
          <w:rFonts w:ascii="Times New Roman" w:hAnsi="Times New Roman" w:cs="Times New Roman"/>
          <w:sz w:val="28"/>
          <w:szCs w:val="28"/>
        </w:rPr>
        <w:t xml:space="preserve">PSPCL and  </w:t>
      </w:r>
      <w:r w:rsidRPr="00694162">
        <w:rPr>
          <w:rFonts w:ascii="Times New Roman" w:hAnsi="Times New Roman" w:cs="Times New Roman"/>
          <w:sz w:val="28"/>
          <w:szCs w:val="28"/>
        </w:rPr>
        <w:t>written statement</w:t>
      </w:r>
      <w:r w:rsidR="00522BE5">
        <w:rPr>
          <w:rFonts w:ascii="Times New Roman" w:hAnsi="Times New Roman" w:cs="Times New Roman"/>
          <w:sz w:val="28"/>
          <w:szCs w:val="28"/>
        </w:rPr>
        <w:t xml:space="preserve"> was filed by the Respondent</w:t>
      </w:r>
      <w:r w:rsidRPr="00694162">
        <w:rPr>
          <w:rFonts w:ascii="Times New Roman" w:hAnsi="Times New Roman" w:cs="Times New Roman"/>
          <w:sz w:val="28"/>
          <w:szCs w:val="28"/>
        </w:rPr>
        <w:t xml:space="preserve">. </w:t>
      </w:r>
      <w:r w:rsidR="00522BE5">
        <w:rPr>
          <w:rFonts w:ascii="Times New Roman" w:hAnsi="Times New Roman" w:cs="Times New Roman"/>
          <w:sz w:val="28"/>
          <w:szCs w:val="28"/>
        </w:rPr>
        <w:t xml:space="preserve">After hearing both sides, </w:t>
      </w:r>
      <w:r w:rsidRPr="00694162">
        <w:rPr>
          <w:rFonts w:ascii="Times New Roman" w:hAnsi="Times New Roman" w:cs="Times New Roman"/>
          <w:sz w:val="28"/>
          <w:szCs w:val="28"/>
        </w:rPr>
        <w:t>the District Consumer Disputes Redressal Forum, Gurdapsur</w:t>
      </w:r>
      <w:r w:rsidR="001A4F36">
        <w:rPr>
          <w:rFonts w:ascii="Times New Roman" w:hAnsi="Times New Roman" w:cs="Times New Roman"/>
          <w:sz w:val="28"/>
          <w:szCs w:val="28"/>
        </w:rPr>
        <w:t>,</w:t>
      </w:r>
      <w:r w:rsidRPr="00694162">
        <w:rPr>
          <w:rFonts w:ascii="Times New Roman" w:hAnsi="Times New Roman" w:cs="Times New Roman"/>
          <w:sz w:val="28"/>
          <w:szCs w:val="28"/>
        </w:rPr>
        <w:t xml:space="preserve"> </w:t>
      </w:r>
      <w:r w:rsidR="00522BE5">
        <w:rPr>
          <w:rFonts w:ascii="Times New Roman" w:hAnsi="Times New Roman" w:cs="Times New Roman"/>
          <w:sz w:val="28"/>
          <w:szCs w:val="28"/>
        </w:rPr>
        <w:t>decided, vide order dated 26.12.201</w:t>
      </w:r>
      <w:r w:rsidR="00A81BBC">
        <w:rPr>
          <w:rFonts w:ascii="Times New Roman" w:hAnsi="Times New Roman" w:cs="Times New Roman"/>
          <w:sz w:val="28"/>
          <w:szCs w:val="28"/>
        </w:rPr>
        <w:t>6</w:t>
      </w:r>
      <w:r w:rsidR="00522BE5">
        <w:rPr>
          <w:rFonts w:ascii="Times New Roman" w:hAnsi="Times New Roman" w:cs="Times New Roman"/>
          <w:sz w:val="28"/>
          <w:szCs w:val="28"/>
        </w:rPr>
        <w:t xml:space="preserve">, to set aside the demand for Rs.1,58,307/- </w:t>
      </w:r>
      <w:r w:rsidR="001A4F36">
        <w:rPr>
          <w:rFonts w:ascii="Times New Roman" w:hAnsi="Times New Roman" w:cs="Times New Roman"/>
          <w:sz w:val="28"/>
          <w:szCs w:val="28"/>
        </w:rPr>
        <w:t>.</w:t>
      </w:r>
    </w:p>
    <w:p w:rsidR="0042181D" w:rsidRDefault="001A4F36" w:rsidP="001A4F36">
      <w:pPr>
        <w:pStyle w:val="ListParagraph"/>
        <w:numPr>
          <w:ilvl w:val="0"/>
          <w:numId w:val="1"/>
        </w:numPr>
        <w:spacing w:line="480" w:lineRule="auto"/>
        <w:ind w:left="1276" w:hanging="142"/>
        <w:jc w:val="both"/>
        <w:rPr>
          <w:rFonts w:ascii="Times New Roman" w:hAnsi="Times New Roman" w:cs="Times New Roman"/>
          <w:sz w:val="28"/>
          <w:szCs w:val="28"/>
        </w:rPr>
      </w:pPr>
      <w:r w:rsidRPr="001A4F36">
        <w:rPr>
          <w:rFonts w:ascii="Times New Roman" w:hAnsi="Times New Roman" w:cs="Times New Roman"/>
          <w:sz w:val="28"/>
          <w:szCs w:val="28"/>
        </w:rPr>
        <w:t xml:space="preserve">On 20.03.2017, </w:t>
      </w:r>
      <w:r>
        <w:rPr>
          <w:rFonts w:ascii="Times New Roman" w:hAnsi="Times New Roman" w:cs="Times New Roman"/>
          <w:sz w:val="28"/>
          <w:szCs w:val="28"/>
        </w:rPr>
        <w:t xml:space="preserve"> </w:t>
      </w:r>
      <w:r w:rsidRPr="001A4F36">
        <w:rPr>
          <w:rFonts w:ascii="Times New Roman" w:hAnsi="Times New Roman" w:cs="Times New Roman"/>
          <w:sz w:val="28"/>
          <w:szCs w:val="28"/>
        </w:rPr>
        <w:t xml:space="preserve">the </w:t>
      </w:r>
      <w:r w:rsidR="0042181D">
        <w:rPr>
          <w:rFonts w:ascii="Times New Roman" w:hAnsi="Times New Roman" w:cs="Times New Roman"/>
          <w:sz w:val="28"/>
          <w:szCs w:val="28"/>
        </w:rPr>
        <w:t>Respondent-</w:t>
      </w:r>
      <w:r w:rsidRPr="001A4F36">
        <w:rPr>
          <w:rFonts w:ascii="Times New Roman" w:hAnsi="Times New Roman" w:cs="Times New Roman"/>
          <w:sz w:val="28"/>
          <w:szCs w:val="28"/>
        </w:rPr>
        <w:t xml:space="preserve">PSPCL preferred an </w:t>
      </w:r>
    </w:p>
    <w:p w:rsidR="001A4F36" w:rsidRDefault="00694162" w:rsidP="00D54158">
      <w:pPr>
        <w:pStyle w:val="ListParagraph"/>
        <w:spacing w:line="480" w:lineRule="auto"/>
        <w:ind w:left="2160"/>
        <w:jc w:val="both"/>
        <w:rPr>
          <w:rFonts w:ascii="Times New Roman" w:hAnsi="Times New Roman" w:cs="Times New Roman"/>
          <w:sz w:val="28"/>
          <w:szCs w:val="28"/>
        </w:rPr>
      </w:pPr>
      <w:r w:rsidRPr="001A4F36">
        <w:rPr>
          <w:rFonts w:ascii="Times New Roman" w:hAnsi="Times New Roman" w:cs="Times New Roman"/>
          <w:sz w:val="28"/>
          <w:szCs w:val="28"/>
        </w:rPr>
        <w:t>Appeal</w:t>
      </w:r>
      <w:r w:rsidR="001A4F36">
        <w:rPr>
          <w:rFonts w:ascii="Times New Roman" w:hAnsi="Times New Roman" w:cs="Times New Roman"/>
          <w:sz w:val="28"/>
          <w:szCs w:val="28"/>
        </w:rPr>
        <w:t>,</w:t>
      </w:r>
      <w:r w:rsidRPr="001A4F36">
        <w:rPr>
          <w:rFonts w:ascii="Times New Roman" w:hAnsi="Times New Roman" w:cs="Times New Roman"/>
          <w:sz w:val="28"/>
          <w:szCs w:val="28"/>
        </w:rPr>
        <w:t xml:space="preserve"> against the order of District Consumer Disputes Redressal Forum, Gurdaspur</w:t>
      </w:r>
      <w:r w:rsidR="001A4F36">
        <w:rPr>
          <w:rFonts w:ascii="Times New Roman" w:hAnsi="Times New Roman" w:cs="Times New Roman"/>
          <w:sz w:val="28"/>
          <w:szCs w:val="28"/>
        </w:rPr>
        <w:t>,</w:t>
      </w:r>
      <w:r w:rsidRPr="001A4F36">
        <w:rPr>
          <w:rFonts w:ascii="Times New Roman" w:hAnsi="Times New Roman" w:cs="Times New Roman"/>
          <w:sz w:val="28"/>
          <w:szCs w:val="28"/>
        </w:rPr>
        <w:t xml:space="preserve"> before State Consumer Disputes Redre</w:t>
      </w:r>
      <w:r w:rsidR="001A4F36">
        <w:rPr>
          <w:rFonts w:ascii="Times New Roman" w:hAnsi="Times New Roman" w:cs="Times New Roman"/>
          <w:sz w:val="28"/>
          <w:szCs w:val="28"/>
        </w:rPr>
        <w:t xml:space="preserve">ssal Forum, Punjab, Chandigarh and the same was </w:t>
      </w:r>
      <w:r w:rsidRPr="001A4F36">
        <w:rPr>
          <w:rFonts w:ascii="Times New Roman" w:hAnsi="Times New Roman" w:cs="Times New Roman"/>
          <w:sz w:val="28"/>
          <w:szCs w:val="28"/>
        </w:rPr>
        <w:t xml:space="preserve"> allowed on the ground that the Petitioner’s Mill d</w:t>
      </w:r>
      <w:r w:rsidR="001A4F36">
        <w:rPr>
          <w:rFonts w:ascii="Times New Roman" w:hAnsi="Times New Roman" w:cs="Times New Roman"/>
          <w:sz w:val="28"/>
          <w:szCs w:val="28"/>
        </w:rPr>
        <w:t>id</w:t>
      </w:r>
      <w:r w:rsidRPr="001A4F36">
        <w:rPr>
          <w:rFonts w:ascii="Times New Roman" w:hAnsi="Times New Roman" w:cs="Times New Roman"/>
          <w:sz w:val="28"/>
          <w:szCs w:val="28"/>
        </w:rPr>
        <w:t xml:space="preserve"> not fall in the ambit of definition of consumer as per Section 2 (1) (d) of the Consumer Protection Act</w:t>
      </w:r>
      <w:r w:rsidR="00A81BBC">
        <w:rPr>
          <w:rFonts w:ascii="Times New Roman" w:hAnsi="Times New Roman" w:cs="Times New Roman"/>
          <w:sz w:val="28"/>
          <w:szCs w:val="28"/>
        </w:rPr>
        <w:t xml:space="preserve"> 1986</w:t>
      </w:r>
      <w:r w:rsidRPr="001A4F36">
        <w:rPr>
          <w:rFonts w:ascii="Times New Roman" w:hAnsi="Times New Roman" w:cs="Times New Roman"/>
          <w:sz w:val="28"/>
          <w:szCs w:val="28"/>
        </w:rPr>
        <w:t>.  However, in order dated 07.09.2017, the Hon’ble State Commission was pleased to allow the Petitioner’s Mill to avail the opportunity of invoking the jurisdiction of</w:t>
      </w:r>
      <w:r w:rsidR="00A81BBC">
        <w:rPr>
          <w:rFonts w:ascii="Times New Roman" w:hAnsi="Times New Roman" w:cs="Times New Roman"/>
          <w:sz w:val="28"/>
          <w:szCs w:val="28"/>
        </w:rPr>
        <w:t xml:space="preserve"> the</w:t>
      </w:r>
      <w:r w:rsidRPr="001A4F36">
        <w:rPr>
          <w:rFonts w:ascii="Times New Roman" w:hAnsi="Times New Roman" w:cs="Times New Roman"/>
          <w:sz w:val="28"/>
          <w:szCs w:val="28"/>
        </w:rPr>
        <w:t xml:space="preserve"> appropriate authority for redressal of its grievances</w:t>
      </w:r>
      <w:r w:rsidR="000C7864" w:rsidRPr="001A4F36">
        <w:rPr>
          <w:rFonts w:ascii="Times New Roman" w:hAnsi="Times New Roman" w:cs="Times New Roman"/>
          <w:sz w:val="28"/>
          <w:szCs w:val="28"/>
        </w:rPr>
        <w:t>.</w:t>
      </w:r>
      <w:r w:rsidRPr="001A4F36">
        <w:rPr>
          <w:rFonts w:ascii="Times New Roman" w:hAnsi="Times New Roman" w:cs="Times New Roman"/>
          <w:sz w:val="28"/>
          <w:szCs w:val="28"/>
        </w:rPr>
        <w:t xml:space="preserve"> </w:t>
      </w:r>
      <w:r w:rsidR="001A4F36">
        <w:rPr>
          <w:rFonts w:ascii="Times New Roman" w:hAnsi="Times New Roman" w:cs="Times New Roman"/>
          <w:sz w:val="28"/>
          <w:szCs w:val="28"/>
        </w:rPr>
        <w:t xml:space="preserve">Accordingly, </w:t>
      </w:r>
      <w:r w:rsidR="001A4F36" w:rsidRPr="00C832DA">
        <w:rPr>
          <w:rFonts w:ascii="Times New Roman" w:hAnsi="Times New Roman" w:cs="Times New Roman"/>
          <w:sz w:val="28"/>
          <w:szCs w:val="28"/>
        </w:rPr>
        <w:t xml:space="preserve">the Petitioner filed </w:t>
      </w:r>
      <w:r w:rsidR="001A4F36" w:rsidRPr="00C832DA">
        <w:rPr>
          <w:rFonts w:ascii="Times New Roman" w:hAnsi="Times New Roman" w:cs="Times New Roman"/>
          <w:sz w:val="28"/>
          <w:szCs w:val="28"/>
        </w:rPr>
        <w:lastRenderedPageBreak/>
        <w:t xml:space="preserve">an Appeal in </w:t>
      </w:r>
      <w:r w:rsidR="001A4F36">
        <w:rPr>
          <w:rFonts w:ascii="Times New Roman" w:hAnsi="Times New Roman" w:cs="Times New Roman"/>
          <w:sz w:val="28"/>
          <w:szCs w:val="28"/>
        </w:rPr>
        <w:t>t</w:t>
      </w:r>
      <w:r w:rsidR="001A4F36" w:rsidRPr="00C832DA">
        <w:rPr>
          <w:rFonts w:ascii="Times New Roman" w:hAnsi="Times New Roman" w:cs="Times New Roman"/>
          <w:sz w:val="28"/>
          <w:szCs w:val="28"/>
        </w:rPr>
        <w:t>he</w:t>
      </w:r>
      <w:r w:rsidR="00A81BBC">
        <w:rPr>
          <w:rFonts w:ascii="Times New Roman" w:hAnsi="Times New Roman" w:cs="Times New Roman"/>
          <w:sz w:val="28"/>
          <w:szCs w:val="28"/>
        </w:rPr>
        <w:t xml:space="preserve"> CGRF, Patiala</w:t>
      </w:r>
      <w:r w:rsidR="00F05A61">
        <w:rPr>
          <w:rFonts w:ascii="Times New Roman" w:hAnsi="Times New Roman" w:cs="Times New Roman"/>
          <w:sz w:val="28"/>
          <w:szCs w:val="28"/>
        </w:rPr>
        <w:t>,</w:t>
      </w:r>
      <w:r w:rsidR="001A4F36">
        <w:rPr>
          <w:rFonts w:ascii="Times New Roman" w:hAnsi="Times New Roman" w:cs="Times New Roman"/>
          <w:sz w:val="28"/>
          <w:szCs w:val="28"/>
        </w:rPr>
        <w:t xml:space="preserve"> which </w:t>
      </w:r>
      <w:r w:rsidR="001A4F36" w:rsidRPr="00C832DA">
        <w:rPr>
          <w:rFonts w:ascii="Times New Roman" w:hAnsi="Times New Roman" w:cs="Times New Roman"/>
          <w:sz w:val="28"/>
          <w:szCs w:val="28"/>
        </w:rPr>
        <w:t>passed order dated 01.12.2017 (Reference: Page-2, Para-1).</w:t>
      </w:r>
    </w:p>
    <w:p w:rsidR="001A4F36" w:rsidRDefault="001A4F36" w:rsidP="001A4F36">
      <w:pPr>
        <w:pStyle w:val="ListParagraph"/>
        <w:numPr>
          <w:ilvl w:val="0"/>
          <w:numId w:val="1"/>
        </w:numPr>
        <w:spacing w:line="48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 Not satisfied with the decision of the Forum,  the Petitioner </w:t>
      </w:r>
    </w:p>
    <w:p w:rsidR="000C7864" w:rsidRPr="00CF305C" w:rsidRDefault="001A4F36" w:rsidP="00CF305C">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filed an Appeal </w:t>
      </w:r>
      <w:r w:rsidR="00CF305C">
        <w:rPr>
          <w:rFonts w:ascii="Times New Roman" w:hAnsi="Times New Roman" w:cs="Times New Roman"/>
          <w:sz w:val="28"/>
          <w:szCs w:val="28"/>
        </w:rPr>
        <w:t xml:space="preserve">in this </w:t>
      </w:r>
      <w:r>
        <w:rPr>
          <w:rFonts w:ascii="Times New Roman" w:hAnsi="Times New Roman" w:cs="Times New Roman"/>
          <w:sz w:val="28"/>
          <w:szCs w:val="28"/>
        </w:rPr>
        <w:t xml:space="preserve"> Court and prayed </w:t>
      </w:r>
      <w:r w:rsidR="00CF305C">
        <w:rPr>
          <w:rFonts w:ascii="Times New Roman" w:hAnsi="Times New Roman" w:cs="Times New Roman"/>
          <w:sz w:val="28"/>
          <w:szCs w:val="28"/>
        </w:rPr>
        <w:t>to set aside the order of the Forum and allow the Appeal.</w:t>
      </w:r>
    </w:p>
    <w:p w:rsidR="00B73FE7" w:rsidRPr="008319B9" w:rsidRDefault="00E633C0" w:rsidP="00CF305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73FE7" w:rsidRPr="008319B9">
        <w:rPr>
          <w:rFonts w:ascii="Times New Roman" w:hAnsi="Times New Roman" w:cs="Times New Roman"/>
          <w:sz w:val="28"/>
          <w:szCs w:val="28"/>
        </w:rPr>
        <w:t>3.</w:t>
      </w:r>
      <w:r w:rsidR="00B73FE7" w:rsidRPr="008319B9">
        <w:rPr>
          <w:rFonts w:ascii="Times New Roman" w:hAnsi="Times New Roman" w:cs="Times New Roman"/>
          <w:sz w:val="28"/>
          <w:szCs w:val="28"/>
        </w:rPr>
        <w:tab/>
      </w:r>
      <w:r w:rsidR="00B73FE7" w:rsidRPr="008319B9">
        <w:rPr>
          <w:rFonts w:ascii="Times New Roman" w:hAnsi="Times New Roman" w:cs="Times New Roman"/>
          <w:b/>
          <w:sz w:val="28"/>
          <w:szCs w:val="28"/>
        </w:rPr>
        <w:t>Submissions made by the Petitioner and the Respondent</w:t>
      </w:r>
      <w:r w:rsidR="00B73FE7" w:rsidRPr="008319B9">
        <w:rPr>
          <w:rFonts w:ascii="Times New Roman" w:hAnsi="Times New Roman" w:cs="Times New Roman"/>
          <w:sz w:val="28"/>
          <w:szCs w:val="28"/>
        </w:rPr>
        <w:t>:</w:t>
      </w:r>
    </w:p>
    <w:p w:rsidR="00B73FE7" w:rsidRDefault="00B73FE7" w:rsidP="00FB5F75">
      <w:pPr>
        <w:pStyle w:val="ListParagraph"/>
        <w:tabs>
          <w:tab w:val="left" w:pos="851"/>
        </w:tabs>
        <w:spacing w:line="480" w:lineRule="auto"/>
        <w:ind w:left="1276" w:hanging="709"/>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FB5F75">
        <w:rPr>
          <w:rFonts w:ascii="Times New Roman" w:hAnsi="Times New Roman" w:cs="Times New Roman"/>
          <w:sz w:val="28"/>
          <w:szCs w:val="28"/>
        </w:rPr>
        <w:t xml:space="preserve"> </w:t>
      </w:r>
      <w:r w:rsidR="00FB5F75">
        <w:rPr>
          <w:rFonts w:ascii="Times New Roman" w:hAnsi="Times New Roman" w:cs="Times New Roman"/>
          <w:sz w:val="28"/>
          <w:szCs w:val="28"/>
        </w:rPr>
        <w:tab/>
      </w:r>
      <w:r>
        <w:rPr>
          <w:rFonts w:ascii="Times New Roman" w:hAnsi="Times New Roman" w:cs="Times New Roman"/>
          <w:sz w:val="28"/>
          <w:szCs w:val="28"/>
        </w:rPr>
        <w:t>Before undertaking analysis of the case, it is necessary to go through written sub</w:t>
      </w:r>
      <w:r w:rsidR="00F05A61">
        <w:rPr>
          <w:rFonts w:ascii="Times New Roman" w:hAnsi="Times New Roman" w:cs="Times New Roman"/>
          <w:sz w:val="28"/>
          <w:szCs w:val="28"/>
        </w:rPr>
        <w:t>missions made by the Petitioner</w:t>
      </w:r>
      <w:r>
        <w:rPr>
          <w:rFonts w:ascii="Times New Roman" w:hAnsi="Times New Roman" w:cs="Times New Roman"/>
          <w:sz w:val="28"/>
          <w:szCs w:val="28"/>
        </w:rPr>
        <w:t xml:space="preserve"> in the Appeal and reply of the Respondent as well as the oral submissions </w:t>
      </w:r>
      <w:r w:rsidR="00CF305C">
        <w:rPr>
          <w:rFonts w:ascii="Times New Roman" w:hAnsi="Times New Roman" w:cs="Times New Roman"/>
          <w:sz w:val="28"/>
          <w:szCs w:val="28"/>
        </w:rPr>
        <w:t>made by</w:t>
      </w:r>
      <w:r>
        <w:rPr>
          <w:rFonts w:ascii="Times New Roman" w:hAnsi="Times New Roman" w:cs="Times New Roman"/>
          <w:sz w:val="28"/>
          <w:szCs w:val="28"/>
        </w:rPr>
        <w:t xml:space="preserve"> the Re</w:t>
      </w:r>
      <w:r w:rsidR="00F05A61">
        <w:rPr>
          <w:rFonts w:ascii="Times New Roman" w:hAnsi="Times New Roman" w:cs="Times New Roman"/>
          <w:sz w:val="28"/>
          <w:szCs w:val="28"/>
        </w:rPr>
        <w:t>presentatives of the Petitioner</w:t>
      </w:r>
      <w:r>
        <w:rPr>
          <w:rFonts w:ascii="Times New Roman" w:hAnsi="Times New Roman" w:cs="Times New Roman"/>
          <w:sz w:val="28"/>
          <w:szCs w:val="28"/>
        </w:rPr>
        <w:t xml:space="preserve"> and the Respondent alongwith material brought on record by both the sides.</w:t>
      </w:r>
    </w:p>
    <w:p w:rsidR="00B73FE7" w:rsidRDefault="00B73FE7" w:rsidP="00B73FE7">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B73FE7" w:rsidRDefault="00B73FE7" w:rsidP="00B73FE7">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The Petitioner submitted the following for consideration of this Court:</w:t>
      </w:r>
    </w:p>
    <w:p w:rsidR="00B73FE7" w:rsidRPr="002442CF" w:rsidRDefault="002442CF" w:rsidP="00B73FE7">
      <w:pPr>
        <w:pStyle w:val="ListParagraph"/>
        <w:numPr>
          <w:ilvl w:val="0"/>
          <w:numId w:val="3"/>
        </w:numPr>
        <w:spacing w:line="480" w:lineRule="auto"/>
        <w:ind w:left="2268" w:hanging="426"/>
        <w:jc w:val="both"/>
        <w:rPr>
          <w:rFonts w:ascii="Times New Roman" w:hAnsi="Times New Roman" w:cs="Times New Roman"/>
          <w:sz w:val="28"/>
          <w:szCs w:val="28"/>
        </w:rPr>
      </w:pPr>
      <w:r w:rsidRPr="002442CF">
        <w:rPr>
          <w:rFonts w:ascii="Times New Roman" w:hAnsi="Times New Roman" w:cs="Times New Roman"/>
          <w:sz w:val="28"/>
          <w:szCs w:val="28"/>
        </w:rPr>
        <w:t>T</w:t>
      </w:r>
      <w:r w:rsidR="00B73FE7" w:rsidRPr="002442CF">
        <w:rPr>
          <w:rFonts w:ascii="Times New Roman" w:hAnsi="Times New Roman" w:cs="Times New Roman"/>
          <w:sz w:val="28"/>
          <w:szCs w:val="28"/>
        </w:rPr>
        <w:t xml:space="preserve">he Petitioner </w:t>
      </w:r>
      <w:r>
        <w:rPr>
          <w:rFonts w:ascii="Times New Roman" w:hAnsi="Times New Roman" w:cs="Times New Roman"/>
          <w:sz w:val="28"/>
          <w:szCs w:val="28"/>
        </w:rPr>
        <w:t>was</w:t>
      </w:r>
      <w:r w:rsidR="00B73FE7" w:rsidRPr="002442CF">
        <w:rPr>
          <w:rFonts w:ascii="Times New Roman" w:hAnsi="Times New Roman" w:cs="Times New Roman"/>
          <w:sz w:val="28"/>
          <w:szCs w:val="28"/>
        </w:rPr>
        <w:t xml:space="preserve"> having a</w:t>
      </w:r>
      <w:r w:rsidR="00A66E48">
        <w:rPr>
          <w:rFonts w:ascii="Times New Roman" w:hAnsi="Times New Roman" w:cs="Times New Roman"/>
          <w:sz w:val="28"/>
          <w:szCs w:val="28"/>
        </w:rPr>
        <w:t>n</w:t>
      </w:r>
      <w:r w:rsidR="00B73FE7" w:rsidRPr="002442CF">
        <w:rPr>
          <w:rFonts w:ascii="Times New Roman" w:hAnsi="Times New Roman" w:cs="Times New Roman"/>
          <w:sz w:val="28"/>
          <w:szCs w:val="28"/>
        </w:rPr>
        <w:t xml:space="preserve"> Large Supply Category connection with </w:t>
      </w:r>
      <w:r w:rsidR="009D4295">
        <w:rPr>
          <w:rFonts w:ascii="Times New Roman" w:hAnsi="Times New Roman" w:cs="Times New Roman"/>
          <w:sz w:val="28"/>
          <w:szCs w:val="28"/>
        </w:rPr>
        <w:t>s</w:t>
      </w:r>
      <w:r w:rsidR="00B73FE7" w:rsidRPr="002442CF">
        <w:rPr>
          <w:rFonts w:ascii="Times New Roman" w:hAnsi="Times New Roman" w:cs="Times New Roman"/>
          <w:sz w:val="28"/>
          <w:szCs w:val="28"/>
        </w:rPr>
        <w:t xml:space="preserve">anctioned </w:t>
      </w:r>
      <w:r w:rsidR="009D4295">
        <w:rPr>
          <w:rFonts w:ascii="Times New Roman" w:hAnsi="Times New Roman" w:cs="Times New Roman"/>
          <w:sz w:val="28"/>
          <w:szCs w:val="28"/>
        </w:rPr>
        <w:t>l</w:t>
      </w:r>
      <w:r w:rsidR="00B73FE7" w:rsidRPr="002442CF">
        <w:rPr>
          <w:rFonts w:ascii="Times New Roman" w:hAnsi="Times New Roman" w:cs="Times New Roman"/>
          <w:sz w:val="28"/>
          <w:szCs w:val="28"/>
        </w:rPr>
        <w:t xml:space="preserve">oad of </w:t>
      </w:r>
      <w:r>
        <w:rPr>
          <w:rFonts w:ascii="Times New Roman" w:hAnsi="Times New Roman" w:cs="Times New Roman"/>
          <w:sz w:val="28"/>
          <w:szCs w:val="28"/>
        </w:rPr>
        <w:t>1180.280</w:t>
      </w:r>
      <w:r w:rsidR="00B73FE7" w:rsidRPr="002442CF">
        <w:rPr>
          <w:rFonts w:ascii="Times New Roman" w:hAnsi="Times New Roman" w:cs="Times New Roman"/>
          <w:sz w:val="28"/>
          <w:szCs w:val="28"/>
        </w:rPr>
        <w:t xml:space="preserve"> kW</w:t>
      </w:r>
      <w:r w:rsidR="00CF305C">
        <w:rPr>
          <w:rFonts w:ascii="Times New Roman" w:hAnsi="Times New Roman" w:cs="Times New Roman"/>
          <w:sz w:val="28"/>
          <w:szCs w:val="28"/>
        </w:rPr>
        <w:t xml:space="preserve"> and Contract Demand of</w:t>
      </w:r>
      <w:r w:rsidR="00B73FE7" w:rsidRPr="002442CF">
        <w:rPr>
          <w:rFonts w:ascii="Times New Roman" w:hAnsi="Times New Roman" w:cs="Times New Roman"/>
          <w:sz w:val="28"/>
          <w:szCs w:val="28"/>
        </w:rPr>
        <w:t xml:space="preserve"> </w:t>
      </w:r>
      <w:r>
        <w:rPr>
          <w:rFonts w:ascii="Times New Roman" w:hAnsi="Times New Roman" w:cs="Times New Roman"/>
          <w:sz w:val="28"/>
          <w:szCs w:val="28"/>
        </w:rPr>
        <w:t>14</w:t>
      </w:r>
      <w:r w:rsidR="009B4C5F">
        <w:rPr>
          <w:rFonts w:ascii="Times New Roman" w:hAnsi="Times New Roman" w:cs="Times New Roman"/>
          <w:sz w:val="28"/>
          <w:szCs w:val="28"/>
        </w:rPr>
        <w:t>00 kV</w:t>
      </w:r>
      <w:r w:rsidR="009D4295">
        <w:rPr>
          <w:rFonts w:ascii="Times New Roman" w:hAnsi="Times New Roman" w:cs="Times New Roman"/>
          <w:sz w:val="28"/>
          <w:szCs w:val="28"/>
        </w:rPr>
        <w:t>A</w:t>
      </w:r>
      <w:r w:rsidR="009B4C5F">
        <w:rPr>
          <w:rFonts w:ascii="Times New Roman" w:hAnsi="Times New Roman" w:cs="Times New Roman"/>
          <w:sz w:val="28"/>
          <w:szCs w:val="28"/>
        </w:rPr>
        <w:t xml:space="preserve"> under General category.</w:t>
      </w:r>
      <w:r w:rsidR="00B73FE7" w:rsidRPr="002442CF">
        <w:rPr>
          <w:rFonts w:ascii="Times New Roman" w:hAnsi="Times New Roman" w:cs="Times New Roman"/>
          <w:sz w:val="28"/>
          <w:szCs w:val="28"/>
        </w:rPr>
        <w:t xml:space="preserve"> </w:t>
      </w:r>
    </w:p>
    <w:p w:rsidR="00C60522" w:rsidRDefault="00B73FE7" w:rsidP="00A66E48">
      <w:pPr>
        <w:pStyle w:val="ListParagraph"/>
        <w:numPr>
          <w:ilvl w:val="0"/>
          <w:numId w:val="3"/>
        </w:numPr>
        <w:spacing w:line="480" w:lineRule="auto"/>
        <w:ind w:left="1701" w:firstLine="0"/>
        <w:jc w:val="both"/>
        <w:rPr>
          <w:rFonts w:ascii="Times New Roman" w:hAnsi="Times New Roman" w:cs="Times New Roman"/>
          <w:sz w:val="28"/>
          <w:szCs w:val="28"/>
        </w:rPr>
      </w:pPr>
      <w:r>
        <w:rPr>
          <w:rFonts w:ascii="Times New Roman" w:hAnsi="Times New Roman" w:cs="Times New Roman"/>
          <w:sz w:val="28"/>
          <w:szCs w:val="28"/>
        </w:rPr>
        <w:t xml:space="preserve"> The  </w:t>
      </w:r>
      <w:r w:rsidR="00A66E48">
        <w:rPr>
          <w:rFonts w:ascii="Times New Roman" w:hAnsi="Times New Roman" w:cs="Times New Roman"/>
          <w:sz w:val="28"/>
          <w:szCs w:val="28"/>
        </w:rPr>
        <w:t xml:space="preserve">Respondent issued the notice to the Petitioner vide </w:t>
      </w:r>
    </w:p>
    <w:p w:rsidR="00B73FE7" w:rsidRDefault="00A66E48" w:rsidP="00C6052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Memo No.951 dated 22.08.2015 to deposit Peak Load Violat</w:t>
      </w:r>
      <w:r w:rsidR="00203BE9">
        <w:rPr>
          <w:rFonts w:ascii="Times New Roman" w:hAnsi="Times New Roman" w:cs="Times New Roman"/>
          <w:sz w:val="28"/>
          <w:szCs w:val="28"/>
        </w:rPr>
        <w:t>i</w:t>
      </w:r>
      <w:r>
        <w:rPr>
          <w:rFonts w:ascii="Times New Roman" w:hAnsi="Times New Roman" w:cs="Times New Roman"/>
          <w:sz w:val="28"/>
          <w:szCs w:val="28"/>
        </w:rPr>
        <w:t xml:space="preserve">on (PLV) charges of Rs.1,58,307/- for the period from 01.04.2016 to 05.05.2016 </w:t>
      </w:r>
      <w:r w:rsidR="00233F22">
        <w:rPr>
          <w:rFonts w:ascii="Times New Roman" w:hAnsi="Times New Roman" w:cs="Times New Roman"/>
          <w:sz w:val="28"/>
          <w:szCs w:val="28"/>
        </w:rPr>
        <w:t xml:space="preserve">after noticing Peak Load </w:t>
      </w:r>
      <w:r w:rsidR="00233F22">
        <w:rPr>
          <w:rFonts w:ascii="Times New Roman" w:hAnsi="Times New Roman" w:cs="Times New Roman"/>
          <w:sz w:val="28"/>
          <w:szCs w:val="28"/>
        </w:rPr>
        <w:lastRenderedPageBreak/>
        <w:t xml:space="preserve">Violations as per </w:t>
      </w:r>
      <w:r>
        <w:rPr>
          <w:rFonts w:ascii="Times New Roman" w:hAnsi="Times New Roman" w:cs="Times New Roman"/>
          <w:sz w:val="28"/>
          <w:szCs w:val="28"/>
        </w:rPr>
        <w:t xml:space="preserve"> DDL </w:t>
      </w:r>
      <w:r w:rsidR="00233F22">
        <w:rPr>
          <w:rFonts w:ascii="Times New Roman" w:hAnsi="Times New Roman" w:cs="Times New Roman"/>
          <w:sz w:val="28"/>
          <w:szCs w:val="28"/>
        </w:rPr>
        <w:t>taken</w:t>
      </w:r>
      <w:r>
        <w:rPr>
          <w:rFonts w:ascii="Times New Roman" w:hAnsi="Times New Roman" w:cs="Times New Roman"/>
          <w:sz w:val="28"/>
          <w:szCs w:val="28"/>
        </w:rPr>
        <w:t xml:space="preserve"> on 10.05.2016 by</w:t>
      </w:r>
      <w:r w:rsidR="00233F22">
        <w:rPr>
          <w:rFonts w:ascii="Times New Roman" w:hAnsi="Times New Roman" w:cs="Times New Roman"/>
          <w:sz w:val="28"/>
          <w:szCs w:val="28"/>
        </w:rPr>
        <w:t xml:space="preserve"> the </w:t>
      </w:r>
      <w:r>
        <w:rPr>
          <w:rFonts w:ascii="Times New Roman" w:hAnsi="Times New Roman" w:cs="Times New Roman"/>
          <w:sz w:val="28"/>
          <w:szCs w:val="28"/>
        </w:rPr>
        <w:t xml:space="preserve"> MMT</w:t>
      </w:r>
      <w:r w:rsidR="00233F22">
        <w:rPr>
          <w:rFonts w:ascii="Times New Roman" w:hAnsi="Times New Roman" w:cs="Times New Roman"/>
          <w:sz w:val="28"/>
          <w:szCs w:val="28"/>
        </w:rPr>
        <w:t>S</w:t>
      </w:r>
      <w:r>
        <w:rPr>
          <w:rFonts w:ascii="Times New Roman" w:hAnsi="Times New Roman" w:cs="Times New Roman"/>
          <w:sz w:val="28"/>
          <w:szCs w:val="28"/>
        </w:rPr>
        <w:t>, Batala</w:t>
      </w:r>
      <w:r w:rsidR="00233F22">
        <w:rPr>
          <w:rFonts w:ascii="Times New Roman" w:hAnsi="Times New Roman" w:cs="Times New Roman"/>
          <w:sz w:val="28"/>
          <w:szCs w:val="28"/>
        </w:rPr>
        <w:t>. T</w:t>
      </w:r>
      <w:r>
        <w:rPr>
          <w:rFonts w:ascii="Times New Roman" w:hAnsi="Times New Roman" w:cs="Times New Roman"/>
          <w:sz w:val="28"/>
          <w:szCs w:val="28"/>
        </w:rPr>
        <w:t>he</w:t>
      </w:r>
      <w:r w:rsidR="00233F22">
        <w:rPr>
          <w:rFonts w:ascii="Times New Roman" w:hAnsi="Times New Roman" w:cs="Times New Roman"/>
          <w:sz w:val="28"/>
          <w:szCs w:val="28"/>
        </w:rPr>
        <w:t xml:space="preserve"> above Peak Load Violations were</w:t>
      </w:r>
      <w:r>
        <w:rPr>
          <w:rFonts w:ascii="Times New Roman" w:hAnsi="Times New Roman" w:cs="Times New Roman"/>
          <w:sz w:val="28"/>
          <w:szCs w:val="28"/>
        </w:rPr>
        <w:t xml:space="preserve"> intimated </w:t>
      </w:r>
      <w:r w:rsidR="00233F22">
        <w:rPr>
          <w:rFonts w:ascii="Times New Roman" w:hAnsi="Times New Roman" w:cs="Times New Roman"/>
          <w:sz w:val="28"/>
          <w:szCs w:val="28"/>
        </w:rPr>
        <w:t xml:space="preserve">to the Petitioner, </w:t>
      </w:r>
      <w:r>
        <w:rPr>
          <w:rFonts w:ascii="Times New Roman" w:hAnsi="Times New Roman" w:cs="Times New Roman"/>
          <w:sz w:val="28"/>
          <w:szCs w:val="28"/>
        </w:rPr>
        <w:t>after a period of 3 ½ months</w:t>
      </w:r>
      <w:r w:rsidR="009D4295">
        <w:rPr>
          <w:rFonts w:ascii="Times New Roman" w:hAnsi="Times New Roman" w:cs="Times New Roman"/>
          <w:sz w:val="28"/>
          <w:szCs w:val="28"/>
        </w:rPr>
        <w:t xml:space="preserve"> i.e.</w:t>
      </w:r>
      <w:r>
        <w:rPr>
          <w:rFonts w:ascii="Times New Roman" w:hAnsi="Times New Roman" w:cs="Times New Roman"/>
          <w:sz w:val="28"/>
          <w:szCs w:val="28"/>
        </w:rPr>
        <w:t xml:space="preserve"> on 2</w:t>
      </w:r>
      <w:r w:rsidR="0042181D">
        <w:rPr>
          <w:rFonts w:ascii="Times New Roman" w:hAnsi="Times New Roman" w:cs="Times New Roman"/>
          <w:sz w:val="28"/>
          <w:szCs w:val="28"/>
        </w:rPr>
        <w:t>2</w:t>
      </w:r>
      <w:r>
        <w:rPr>
          <w:rFonts w:ascii="Times New Roman" w:hAnsi="Times New Roman" w:cs="Times New Roman"/>
          <w:sz w:val="28"/>
          <w:szCs w:val="28"/>
        </w:rPr>
        <w:t>.08.2016.</w:t>
      </w:r>
    </w:p>
    <w:p w:rsidR="00C60522" w:rsidRDefault="00A66E48" w:rsidP="00B73FE7">
      <w:pPr>
        <w:pStyle w:val="ListParagraph"/>
        <w:numPr>
          <w:ilvl w:val="0"/>
          <w:numId w:val="3"/>
        </w:numPr>
        <w:spacing w:line="480" w:lineRule="auto"/>
        <w:ind w:left="1843" w:hanging="142"/>
        <w:jc w:val="both"/>
        <w:rPr>
          <w:rFonts w:ascii="Times New Roman" w:hAnsi="Times New Roman" w:cs="Times New Roman"/>
          <w:sz w:val="28"/>
          <w:szCs w:val="28"/>
        </w:rPr>
      </w:pPr>
      <w:r w:rsidRPr="00203BE9">
        <w:rPr>
          <w:rFonts w:ascii="Times New Roman" w:hAnsi="Times New Roman" w:cs="Times New Roman"/>
          <w:sz w:val="28"/>
          <w:szCs w:val="28"/>
        </w:rPr>
        <w:t xml:space="preserve"> The Respondent </w:t>
      </w:r>
      <w:r w:rsidR="006A71E9">
        <w:rPr>
          <w:rFonts w:ascii="Times New Roman" w:hAnsi="Times New Roman" w:cs="Times New Roman"/>
          <w:sz w:val="28"/>
          <w:szCs w:val="28"/>
        </w:rPr>
        <w:t xml:space="preserve"> had</w:t>
      </w:r>
      <w:r w:rsidR="000C299C">
        <w:rPr>
          <w:rFonts w:ascii="Times New Roman" w:hAnsi="Times New Roman" w:cs="Times New Roman"/>
          <w:sz w:val="28"/>
          <w:szCs w:val="28"/>
        </w:rPr>
        <w:t>,</w:t>
      </w:r>
      <w:r w:rsidR="006A71E9">
        <w:rPr>
          <w:rFonts w:ascii="Times New Roman" w:hAnsi="Times New Roman" w:cs="Times New Roman"/>
          <w:sz w:val="28"/>
          <w:szCs w:val="28"/>
        </w:rPr>
        <w:t xml:space="preserve"> </w:t>
      </w:r>
      <w:r w:rsidR="00203BE9" w:rsidRPr="00203BE9">
        <w:rPr>
          <w:rFonts w:ascii="Times New Roman" w:hAnsi="Times New Roman" w:cs="Times New Roman"/>
          <w:sz w:val="28"/>
          <w:szCs w:val="28"/>
        </w:rPr>
        <w:t>earlier</w:t>
      </w:r>
      <w:r w:rsidRPr="00203BE9">
        <w:rPr>
          <w:rFonts w:ascii="Times New Roman" w:hAnsi="Times New Roman" w:cs="Times New Roman"/>
          <w:sz w:val="28"/>
          <w:szCs w:val="28"/>
        </w:rPr>
        <w:t xml:space="preserve"> </w:t>
      </w:r>
      <w:r w:rsidR="00203BE9" w:rsidRPr="00203BE9">
        <w:rPr>
          <w:rFonts w:ascii="Times New Roman" w:hAnsi="Times New Roman" w:cs="Times New Roman"/>
          <w:sz w:val="28"/>
          <w:szCs w:val="28"/>
        </w:rPr>
        <w:t xml:space="preserve">vide </w:t>
      </w:r>
      <w:r w:rsidRPr="00203BE9">
        <w:rPr>
          <w:rFonts w:ascii="Times New Roman" w:hAnsi="Times New Roman" w:cs="Times New Roman"/>
          <w:sz w:val="28"/>
          <w:szCs w:val="28"/>
        </w:rPr>
        <w:t xml:space="preserve">Memo No.417 dated </w:t>
      </w:r>
    </w:p>
    <w:p w:rsidR="00A66E48" w:rsidRPr="00203BE9" w:rsidRDefault="00A66E48" w:rsidP="00C60522">
      <w:pPr>
        <w:pStyle w:val="ListParagraph"/>
        <w:spacing w:line="480" w:lineRule="auto"/>
        <w:ind w:left="2160"/>
        <w:jc w:val="both"/>
        <w:rPr>
          <w:rFonts w:ascii="Times New Roman" w:hAnsi="Times New Roman" w:cs="Times New Roman"/>
          <w:sz w:val="28"/>
          <w:szCs w:val="28"/>
        </w:rPr>
      </w:pPr>
      <w:r w:rsidRPr="00203BE9">
        <w:rPr>
          <w:rFonts w:ascii="Times New Roman" w:hAnsi="Times New Roman" w:cs="Times New Roman"/>
          <w:sz w:val="28"/>
          <w:szCs w:val="28"/>
        </w:rPr>
        <w:t>08.02.2002</w:t>
      </w:r>
      <w:r w:rsidR="00A81BBC">
        <w:rPr>
          <w:rFonts w:ascii="Times New Roman" w:hAnsi="Times New Roman" w:cs="Times New Roman"/>
          <w:sz w:val="28"/>
          <w:szCs w:val="28"/>
        </w:rPr>
        <w:t>,</w:t>
      </w:r>
      <w:r w:rsidRPr="00203BE9">
        <w:rPr>
          <w:rFonts w:ascii="Times New Roman" w:hAnsi="Times New Roman" w:cs="Times New Roman"/>
          <w:sz w:val="28"/>
          <w:szCs w:val="28"/>
        </w:rPr>
        <w:t xml:space="preserve"> </w:t>
      </w:r>
      <w:r w:rsidR="006A71E9">
        <w:rPr>
          <w:rFonts w:ascii="Times New Roman" w:hAnsi="Times New Roman" w:cs="Times New Roman"/>
          <w:sz w:val="28"/>
          <w:szCs w:val="28"/>
        </w:rPr>
        <w:t xml:space="preserve">informed the Petitioner about the </w:t>
      </w:r>
      <w:r w:rsidR="00B07658">
        <w:rPr>
          <w:rFonts w:ascii="Times New Roman" w:hAnsi="Times New Roman" w:cs="Times New Roman"/>
          <w:sz w:val="28"/>
          <w:szCs w:val="28"/>
        </w:rPr>
        <w:t>time of evening Peak Load Hour</w:t>
      </w:r>
      <w:r w:rsidRPr="00203BE9">
        <w:rPr>
          <w:rFonts w:ascii="Times New Roman" w:hAnsi="Times New Roman" w:cs="Times New Roman"/>
          <w:sz w:val="28"/>
          <w:szCs w:val="28"/>
        </w:rPr>
        <w:t xml:space="preserve"> Restrictions ( PLHRs)</w:t>
      </w:r>
      <w:r w:rsidR="00203BE9" w:rsidRPr="00203BE9">
        <w:rPr>
          <w:rFonts w:ascii="Times New Roman" w:hAnsi="Times New Roman" w:cs="Times New Roman"/>
          <w:sz w:val="28"/>
          <w:szCs w:val="28"/>
        </w:rPr>
        <w:t xml:space="preserve">, but no notice/memo was  ever issued by the Respondent to the Petitioner till the </w:t>
      </w:r>
      <w:r w:rsidR="000C299C">
        <w:rPr>
          <w:rFonts w:ascii="Times New Roman" w:hAnsi="Times New Roman" w:cs="Times New Roman"/>
          <w:sz w:val="28"/>
          <w:szCs w:val="28"/>
        </w:rPr>
        <w:t>issuance</w:t>
      </w:r>
      <w:r w:rsidR="00203BE9" w:rsidRPr="00203BE9">
        <w:rPr>
          <w:rFonts w:ascii="Times New Roman" w:hAnsi="Times New Roman" w:cs="Times New Roman"/>
          <w:sz w:val="28"/>
          <w:szCs w:val="28"/>
        </w:rPr>
        <w:t xml:space="preserve"> of the </w:t>
      </w:r>
      <w:r w:rsidR="000C299C">
        <w:rPr>
          <w:rFonts w:ascii="Times New Roman" w:hAnsi="Times New Roman" w:cs="Times New Roman"/>
          <w:sz w:val="28"/>
          <w:szCs w:val="28"/>
        </w:rPr>
        <w:t>letter</w:t>
      </w:r>
      <w:r w:rsidR="00203BE9" w:rsidRPr="00203BE9">
        <w:rPr>
          <w:rFonts w:ascii="Times New Roman" w:hAnsi="Times New Roman" w:cs="Times New Roman"/>
          <w:sz w:val="28"/>
          <w:szCs w:val="28"/>
        </w:rPr>
        <w:t xml:space="preserve"> dated 22.08.2016 regarding the cha</w:t>
      </w:r>
      <w:r w:rsidR="00B07658">
        <w:rPr>
          <w:rFonts w:ascii="Times New Roman" w:hAnsi="Times New Roman" w:cs="Times New Roman"/>
          <w:sz w:val="28"/>
          <w:szCs w:val="28"/>
        </w:rPr>
        <w:t>nge of timing</w:t>
      </w:r>
      <w:r w:rsidR="00A81BBC">
        <w:rPr>
          <w:rFonts w:ascii="Times New Roman" w:hAnsi="Times New Roman" w:cs="Times New Roman"/>
          <w:sz w:val="28"/>
          <w:szCs w:val="28"/>
        </w:rPr>
        <w:t>s</w:t>
      </w:r>
      <w:r w:rsidR="00B07658">
        <w:rPr>
          <w:rFonts w:ascii="Times New Roman" w:hAnsi="Times New Roman" w:cs="Times New Roman"/>
          <w:sz w:val="28"/>
          <w:szCs w:val="28"/>
        </w:rPr>
        <w:t xml:space="preserve"> of Peak Load Hour</w:t>
      </w:r>
      <w:r w:rsidR="00203BE9" w:rsidRPr="00203BE9">
        <w:rPr>
          <w:rFonts w:ascii="Times New Roman" w:hAnsi="Times New Roman" w:cs="Times New Roman"/>
          <w:sz w:val="28"/>
          <w:szCs w:val="28"/>
        </w:rPr>
        <w:t xml:space="preserve"> Restrictions (PLHRs).</w:t>
      </w:r>
      <w:r w:rsidRPr="00203BE9">
        <w:rPr>
          <w:rFonts w:ascii="Times New Roman" w:hAnsi="Times New Roman" w:cs="Times New Roman"/>
          <w:sz w:val="28"/>
          <w:szCs w:val="28"/>
        </w:rPr>
        <w:tab/>
      </w:r>
    </w:p>
    <w:p w:rsidR="00C60522" w:rsidRDefault="00B73FE7" w:rsidP="00997ACB">
      <w:pPr>
        <w:pStyle w:val="ListParagraph"/>
        <w:numPr>
          <w:ilvl w:val="0"/>
          <w:numId w:val="3"/>
        </w:numPr>
        <w:spacing w:line="480" w:lineRule="auto"/>
        <w:ind w:left="1843" w:hanging="142"/>
        <w:jc w:val="both"/>
        <w:rPr>
          <w:rFonts w:ascii="Times New Roman" w:hAnsi="Times New Roman" w:cs="Times New Roman"/>
          <w:sz w:val="28"/>
          <w:szCs w:val="28"/>
        </w:rPr>
      </w:pPr>
      <w:r w:rsidRPr="00203BE9">
        <w:rPr>
          <w:rFonts w:ascii="Times New Roman" w:hAnsi="Times New Roman" w:cs="Times New Roman"/>
          <w:sz w:val="28"/>
          <w:szCs w:val="28"/>
        </w:rPr>
        <w:t xml:space="preserve">The  </w:t>
      </w:r>
      <w:r w:rsidR="00203BE9">
        <w:rPr>
          <w:rFonts w:ascii="Times New Roman" w:hAnsi="Times New Roman" w:cs="Times New Roman"/>
          <w:sz w:val="28"/>
          <w:szCs w:val="28"/>
        </w:rPr>
        <w:t xml:space="preserve"> </w:t>
      </w:r>
      <w:r w:rsidR="00A81BBC">
        <w:rPr>
          <w:rFonts w:ascii="Times New Roman" w:hAnsi="Times New Roman" w:cs="Times New Roman"/>
          <w:sz w:val="28"/>
          <w:szCs w:val="28"/>
        </w:rPr>
        <w:t>p</w:t>
      </w:r>
      <w:r w:rsidR="00203BE9">
        <w:rPr>
          <w:rFonts w:ascii="Times New Roman" w:hAnsi="Times New Roman" w:cs="Times New Roman"/>
          <w:sz w:val="28"/>
          <w:szCs w:val="28"/>
        </w:rPr>
        <w:t xml:space="preserve">enalty of Rs.1,58,307/- </w:t>
      </w:r>
      <w:r w:rsidR="00A81BBC">
        <w:rPr>
          <w:rFonts w:ascii="Times New Roman" w:hAnsi="Times New Roman" w:cs="Times New Roman"/>
          <w:sz w:val="28"/>
          <w:szCs w:val="28"/>
        </w:rPr>
        <w:t>was</w:t>
      </w:r>
      <w:r w:rsidR="00203BE9">
        <w:rPr>
          <w:rFonts w:ascii="Times New Roman" w:hAnsi="Times New Roman" w:cs="Times New Roman"/>
          <w:sz w:val="28"/>
          <w:szCs w:val="28"/>
        </w:rPr>
        <w:t xml:space="preserve"> levied </w:t>
      </w:r>
      <w:r w:rsidR="00A81BBC">
        <w:rPr>
          <w:rFonts w:ascii="Times New Roman" w:hAnsi="Times New Roman" w:cs="Times New Roman"/>
          <w:sz w:val="28"/>
          <w:szCs w:val="28"/>
        </w:rPr>
        <w:t xml:space="preserve">based on </w:t>
      </w:r>
      <w:r w:rsidR="00203BE9">
        <w:rPr>
          <w:rFonts w:ascii="Times New Roman" w:hAnsi="Times New Roman" w:cs="Times New Roman"/>
          <w:sz w:val="28"/>
          <w:szCs w:val="28"/>
        </w:rPr>
        <w:t xml:space="preserve"> the </w:t>
      </w:r>
    </w:p>
    <w:p w:rsidR="00B73FE7" w:rsidRDefault="009D4295" w:rsidP="00C6052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Power Regulation(</w:t>
      </w:r>
      <w:r w:rsidR="00203BE9">
        <w:rPr>
          <w:rFonts w:ascii="Times New Roman" w:hAnsi="Times New Roman" w:cs="Times New Roman"/>
          <w:sz w:val="28"/>
          <w:szCs w:val="28"/>
        </w:rPr>
        <w:t>PR</w:t>
      </w:r>
      <w:r>
        <w:rPr>
          <w:rFonts w:ascii="Times New Roman" w:hAnsi="Times New Roman" w:cs="Times New Roman"/>
          <w:sz w:val="28"/>
          <w:szCs w:val="28"/>
        </w:rPr>
        <w:t>)</w:t>
      </w:r>
      <w:r w:rsidR="00203BE9">
        <w:rPr>
          <w:rFonts w:ascii="Times New Roman" w:hAnsi="Times New Roman" w:cs="Times New Roman"/>
          <w:sz w:val="28"/>
          <w:szCs w:val="28"/>
        </w:rPr>
        <w:t xml:space="preserve"> Circular No.01/2015 dated 31.03.2015</w:t>
      </w:r>
      <w:r w:rsidR="008714A3">
        <w:rPr>
          <w:rFonts w:ascii="Times New Roman" w:hAnsi="Times New Roman" w:cs="Times New Roman"/>
          <w:sz w:val="28"/>
          <w:szCs w:val="28"/>
        </w:rPr>
        <w:t>, effective from 01.04.2015</w:t>
      </w:r>
      <w:r w:rsidR="00203BE9">
        <w:rPr>
          <w:rFonts w:ascii="Times New Roman" w:hAnsi="Times New Roman" w:cs="Times New Roman"/>
          <w:sz w:val="28"/>
          <w:szCs w:val="28"/>
        </w:rPr>
        <w:t xml:space="preserve"> vide which the timing</w:t>
      </w:r>
      <w:r w:rsidR="000C299C">
        <w:rPr>
          <w:rFonts w:ascii="Times New Roman" w:hAnsi="Times New Roman" w:cs="Times New Roman"/>
          <w:sz w:val="28"/>
          <w:szCs w:val="28"/>
        </w:rPr>
        <w:t>s</w:t>
      </w:r>
      <w:r w:rsidR="00203BE9">
        <w:rPr>
          <w:rFonts w:ascii="Times New Roman" w:hAnsi="Times New Roman" w:cs="Times New Roman"/>
          <w:sz w:val="28"/>
          <w:szCs w:val="28"/>
        </w:rPr>
        <w:t xml:space="preserve"> of Peak Load Hours Restrictions (PLHRs) for the month of April/May were changed  </w:t>
      </w:r>
      <w:r w:rsidR="000C299C">
        <w:rPr>
          <w:rFonts w:ascii="Times New Roman" w:hAnsi="Times New Roman" w:cs="Times New Roman"/>
          <w:sz w:val="28"/>
          <w:szCs w:val="28"/>
        </w:rPr>
        <w:t>to</w:t>
      </w:r>
      <w:r w:rsidR="00203BE9">
        <w:rPr>
          <w:rFonts w:ascii="Times New Roman" w:hAnsi="Times New Roman" w:cs="Times New Roman"/>
          <w:sz w:val="28"/>
          <w:szCs w:val="28"/>
        </w:rPr>
        <w:t xml:space="preserve"> 18</w:t>
      </w:r>
      <w:r w:rsidR="00531B61">
        <w:rPr>
          <w:rFonts w:ascii="Times New Roman" w:hAnsi="Times New Roman" w:cs="Times New Roman"/>
          <w:sz w:val="28"/>
          <w:szCs w:val="28"/>
        </w:rPr>
        <w:t>:</w:t>
      </w:r>
      <w:r w:rsidR="00203BE9">
        <w:rPr>
          <w:rFonts w:ascii="Times New Roman" w:hAnsi="Times New Roman" w:cs="Times New Roman"/>
          <w:sz w:val="28"/>
          <w:szCs w:val="28"/>
        </w:rPr>
        <w:t>30 hours to 21</w:t>
      </w:r>
      <w:r w:rsidR="00531B61">
        <w:rPr>
          <w:rFonts w:ascii="Times New Roman" w:hAnsi="Times New Roman" w:cs="Times New Roman"/>
          <w:sz w:val="28"/>
          <w:szCs w:val="28"/>
        </w:rPr>
        <w:t>:</w:t>
      </w:r>
      <w:r w:rsidR="00203BE9">
        <w:rPr>
          <w:rFonts w:ascii="Times New Roman" w:hAnsi="Times New Roman" w:cs="Times New Roman"/>
          <w:sz w:val="28"/>
          <w:szCs w:val="28"/>
        </w:rPr>
        <w:t>30 hours</w:t>
      </w:r>
      <w:r>
        <w:rPr>
          <w:rFonts w:ascii="Times New Roman" w:hAnsi="Times New Roman" w:cs="Times New Roman"/>
          <w:sz w:val="28"/>
          <w:szCs w:val="28"/>
        </w:rPr>
        <w:t xml:space="preserve"> </w:t>
      </w:r>
      <w:r w:rsidR="000C299C">
        <w:rPr>
          <w:rFonts w:ascii="Times New Roman" w:hAnsi="Times New Roman" w:cs="Times New Roman"/>
          <w:sz w:val="28"/>
          <w:szCs w:val="28"/>
        </w:rPr>
        <w:t>from</w:t>
      </w:r>
      <w:r w:rsidR="00203BE9">
        <w:rPr>
          <w:rFonts w:ascii="Times New Roman" w:hAnsi="Times New Roman" w:cs="Times New Roman"/>
          <w:sz w:val="28"/>
          <w:szCs w:val="28"/>
        </w:rPr>
        <w:t xml:space="preserve"> 19</w:t>
      </w:r>
      <w:r w:rsidR="00531B61">
        <w:rPr>
          <w:rFonts w:ascii="Times New Roman" w:hAnsi="Times New Roman" w:cs="Times New Roman"/>
          <w:sz w:val="28"/>
          <w:szCs w:val="28"/>
        </w:rPr>
        <w:t>:</w:t>
      </w:r>
      <w:r w:rsidR="00203BE9">
        <w:rPr>
          <w:rFonts w:ascii="Times New Roman" w:hAnsi="Times New Roman" w:cs="Times New Roman"/>
          <w:sz w:val="28"/>
          <w:szCs w:val="28"/>
        </w:rPr>
        <w:t>00 hours to 22</w:t>
      </w:r>
      <w:r w:rsidR="00531B61">
        <w:rPr>
          <w:rFonts w:ascii="Times New Roman" w:hAnsi="Times New Roman" w:cs="Times New Roman"/>
          <w:sz w:val="28"/>
          <w:szCs w:val="28"/>
        </w:rPr>
        <w:t>:</w:t>
      </w:r>
      <w:r w:rsidR="00203BE9">
        <w:rPr>
          <w:rFonts w:ascii="Times New Roman" w:hAnsi="Times New Roman" w:cs="Times New Roman"/>
          <w:sz w:val="28"/>
          <w:szCs w:val="28"/>
        </w:rPr>
        <w:t>00 hours</w:t>
      </w:r>
      <w:r w:rsidR="00997ACB">
        <w:rPr>
          <w:rFonts w:ascii="Times New Roman" w:hAnsi="Times New Roman" w:cs="Times New Roman"/>
          <w:sz w:val="28"/>
          <w:szCs w:val="28"/>
        </w:rPr>
        <w:t xml:space="preserve">. In the PR Circular No.01/2015 dated 31.03.2015, it </w:t>
      </w:r>
      <w:r w:rsidR="00A81BBC">
        <w:rPr>
          <w:rFonts w:ascii="Times New Roman" w:hAnsi="Times New Roman" w:cs="Times New Roman"/>
          <w:sz w:val="28"/>
          <w:szCs w:val="28"/>
        </w:rPr>
        <w:t>was</w:t>
      </w:r>
      <w:r w:rsidR="00997ACB">
        <w:rPr>
          <w:rFonts w:ascii="Times New Roman" w:hAnsi="Times New Roman" w:cs="Times New Roman"/>
          <w:sz w:val="28"/>
          <w:szCs w:val="28"/>
        </w:rPr>
        <w:t xml:space="preserve"> clearly mentioned that the change of timing</w:t>
      </w:r>
      <w:r w:rsidR="00D3487C">
        <w:rPr>
          <w:rFonts w:ascii="Times New Roman" w:hAnsi="Times New Roman" w:cs="Times New Roman"/>
          <w:sz w:val="28"/>
          <w:szCs w:val="28"/>
        </w:rPr>
        <w:t>s</w:t>
      </w:r>
      <w:r w:rsidR="00997ACB">
        <w:rPr>
          <w:rFonts w:ascii="Times New Roman" w:hAnsi="Times New Roman" w:cs="Times New Roman"/>
          <w:sz w:val="28"/>
          <w:szCs w:val="28"/>
        </w:rPr>
        <w:t xml:space="preserve"> should be got noted from the consumers</w:t>
      </w:r>
      <w:r w:rsidR="00A81BBC">
        <w:rPr>
          <w:rFonts w:ascii="Times New Roman" w:hAnsi="Times New Roman" w:cs="Times New Roman"/>
          <w:sz w:val="28"/>
          <w:szCs w:val="28"/>
        </w:rPr>
        <w:t xml:space="preserve"> co</w:t>
      </w:r>
      <w:r w:rsidR="006B61E5">
        <w:rPr>
          <w:rFonts w:ascii="Times New Roman" w:hAnsi="Times New Roman" w:cs="Times New Roman"/>
          <w:sz w:val="28"/>
          <w:szCs w:val="28"/>
        </w:rPr>
        <w:t>n</w:t>
      </w:r>
      <w:r w:rsidR="00A81BBC">
        <w:rPr>
          <w:rFonts w:ascii="Times New Roman" w:hAnsi="Times New Roman" w:cs="Times New Roman"/>
          <w:sz w:val="28"/>
          <w:szCs w:val="28"/>
        </w:rPr>
        <w:t>cerned</w:t>
      </w:r>
      <w:r w:rsidR="00997ACB">
        <w:rPr>
          <w:rFonts w:ascii="Times New Roman" w:hAnsi="Times New Roman" w:cs="Times New Roman"/>
          <w:sz w:val="28"/>
          <w:szCs w:val="28"/>
        </w:rPr>
        <w:t>.</w:t>
      </w:r>
    </w:p>
    <w:p w:rsidR="00C60522" w:rsidRDefault="00B73FE7" w:rsidP="00DB2CCF">
      <w:pPr>
        <w:pStyle w:val="ListParagraph"/>
        <w:numPr>
          <w:ilvl w:val="0"/>
          <w:numId w:val="3"/>
        </w:numPr>
        <w:spacing w:line="480" w:lineRule="auto"/>
        <w:ind w:left="1701" w:hanging="141"/>
        <w:jc w:val="both"/>
        <w:rPr>
          <w:rFonts w:ascii="Times New Roman" w:hAnsi="Times New Roman" w:cs="Times New Roman"/>
          <w:sz w:val="28"/>
          <w:szCs w:val="28"/>
        </w:rPr>
      </w:pPr>
      <w:r>
        <w:rPr>
          <w:rFonts w:ascii="Times New Roman" w:hAnsi="Times New Roman" w:cs="Times New Roman"/>
          <w:sz w:val="28"/>
          <w:szCs w:val="28"/>
        </w:rPr>
        <w:t>The</w:t>
      </w:r>
      <w:r w:rsidR="00531B61">
        <w:rPr>
          <w:rFonts w:ascii="Times New Roman" w:hAnsi="Times New Roman" w:cs="Times New Roman"/>
          <w:sz w:val="28"/>
          <w:szCs w:val="28"/>
        </w:rPr>
        <w:t xml:space="preserve">  </w:t>
      </w:r>
      <w:r>
        <w:rPr>
          <w:rFonts w:ascii="Times New Roman" w:hAnsi="Times New Roman" w:cs="Times New Roman"/>
          <w:sz w:val="28"/>
          <w:szCs w:val="28"/>
        </w:rPr>
        <w:t xml:space="preserve"> </w:t>
      </w:r>
      <w:r w:rsidR="00997ACB">
        <w:rPr>
          <w:rFonts w:ascii="Times New Roman" w:hAnsi="Times New Roman" w:cs="Times New Roman"/>
          <w:sz w:val="28"/>
          <w:szCs w:val="28"/>
        </w:rPr>
        <w:t xml:space="preserve">Forum </w:t>
      </w:r>
      <w:r w:rsidR="00531B61">
        <w:rPr>
          <w:rFonts w:ascii="Times New Roman" w:hAnsi="Times New Roman" w:cs="Times New Roman"/>
          <w:sz w:val="28"/>
          <w:szCs w:val="28"/>
        </w:rPr>
        <w:t xml:space="preserve"> incorrectly  observed  that  the  </w:t>
      </w:r>
      <w:r w:rsidR="00997ACB">
        <w:rPr>
          <w:rFonts w:ascii="Times New Roman" w:hAnsi="Times New Roman" w:cs="Times New Roman"/>
          <w:sz w:val="28"/>
          <w:szCs w:val="28"/>
        </w:rPr>
        <w:t xml:space="preserve"> </w:t>
      </w:r>
      <w:r w:rsidR="00531B61">
        <w:rPr>
          <w:rFonts w:ascii="Times New Roman" w:hAnsi="Times New Roman" w:cs="Times New Roman"/>
          <w:sz w:val="28"/>
          <w:szCs w:val="28"/>
        </w:rPr>
        <w:t>P</w:t>
      </w:r>
      <w:r w:rsidR="00997ACB">
        <w:rPr>
          <w:rFonts w:ascii="Times New Roman" w:hAnsi="Times New Roman" w:cs="Times New Roman"/>
          <w:sz w:val="28"/>
          <w:szCs w:val="28"/>
        </w:rPr>
        <w:t xml:space="preserve">etitioner </w:t>
      </w:r>
    </w:p>
    <w:p w:rsidR="00DB2CCF" w:rsidRDefault="00997ACB" w:rsidP="00C6052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was fully aware of the new timing</w:t>
      </w:r>
      <w:r w:rsidR="00A81BBC">
        <w:rPr>
          <w:rFonts w:ascii="Times New Roman" w:hAnsi="Times New Roman" w:cs="Times New Roman"/>
          <w:sz w:val="28"/>
          <w:szCs w:val="28"/>
        </w:rPr>
        <w:t>s</w:t>
      </w:r>
      <w:r>
        <w:rPr>
          <w:rFonts w:ascii="Times New Roman" w:hAnsi="Times New Roman" w:cs="Times New Roman"/>
          <w:sz w:val="28"/>
          <w:szCs w:val="28"/>
        </w:rPr>
        <w:t xml:space="preserve"> introduced w.e.f. 01.04.2015, </w:t>
      </w:r>
      <w:r w:rsidR="00A81BBC">
        <w:rPr>
          <w:rFonts w:ascii="Times New Roman" w:hAnsi="Times New Roman" w:cs="Times New Roman"/>
          <w:sz w:val="28"/>
          <w:szCs w:val="28"/>
        </w:rPr>
        <w:t xml:space="preserve">despite the fact that </w:t>
      </w:r>
      <w:r>
        <w:rPr>
          <w:rFonts w:ascii="Times New Roman" w:hAnsi="Times New Roman" w:cs="Times New Roman"/>
          <w:sz w:val="28"/>
          <w:szCs w:val="28"/>
        </w:rPr>
        <w:t xml:space="preserve">the </w:t>
      </w:r>
      <w:r w:rsidR="00A81BBC">
        <w:rPr>
          <w:rFonts w:ascii="Times New Roman" w:hAnsi="Times New Roman" w:cs="Times New Roman"/>
          <w:sz w:val="28"/>
          <w:szCs w:val="28"/>
        </w:rPr>
        <w:t>P</w:t>
      </w:r>
      <w:r>
        <w:rPr>
          <w:rFonts w:ascii="Times New Roman" w:hAnsi="Times New Roman" w:cs="Times New Roman"/>
          <w:sz w:val="28"/>
          <w:szCs w:val="28"/>
        </w:rPr>
        <w:t xml:space="preserve">etitioner had honestly observed Peak </w:t>
      </w:r>
      <w:r w:rsidR="00B07658">
        <w:rPr>
          <w:rFonts w:ascii="Times New Roman" w:hAnsi="Times New Roman" w:cs="Times New Roman"/>
          <w:sz w:val="28"/>
          <w:szCs w:val="28"/>
        </w:rPr>
        <w:t>Load Hour</w:t>
      </w:r>
      <w:r>
        <w:rPr>
          <w:rFonts w:ascii="Times New Roman" w:hAnsi="Times New Roman" w:cs="Times New Roman"/>
          <w:sz w:val="28"/>
          <w:szCs w:val="28"/>
        </w:rPr>
        <w:t xml:space="preserve"> Restrictions (PLHRs) from 19</w:t>
      </w:r>
      <w:r w:rsidR="00531B61">
        <w:rPr>
          <w:rFonts w:ascii="Times New Roman" w:hAnsi="Times New Roman" w:cs="Times New Roman"/>
          <w:sz w:val="28"/>
          <w:szCs w:val="28"/>
        </w:rPr>
        <w:t>:</w:t>
      </w:r>
      <w:r>
        <w:rPr>
          <w:rFonts w:ascii="Times New Roman" w:hAnsi="Times New Roman" w:cs="Times New Roman"/>
          <w:sz w:val="28"/>
          <w:szCs w:val="28"/>
        </w:rPr>
        <w:t>00 hours to 22</w:t>
      </w:r>
      <w:r w:rsidR="00531B61">
        <w:rPr>
          <w:rFonts w:ascii="Times New Roman" w:hAnsi="Times New Roman" w:cs="Times New Roman"/>
          <w:sz w:val="28"/>
          <w:szCs w:val="28"/>
        </w:rPr>
        <w:t>:</w:t>
      </w:r>
      <w:r>
        <w:rPr>
          <w:rFonts w:ascii="Times New Roman" w:hAnsi="Times New Roman" w:cs="Times New Roman"/>
          <w:sz w:val="28"/>
          <w:szCs w:val="28"/>
        </w:rPr>
        <w:t xml:space="preserve">00 hours, thus there </w:t>
      </w:r>
      <w:r w:rsidR="00531B61">
        <w:rPr>
          <w:rFonts w:ascii="Times New Roman" w:hAnsi="Times New Roman" w:cs="Times New Roman"/>
          <w:sz w:val="28"/>
          <w:szCs w:val="28"/>
        </w:rPr>
        <w:t>was</w:t>
      </w:r>
      <w:r>
        <w:rPr>
          <w:rFonts w:ascii="Times New Roman" w:hAnsi="Times New Roman" w:cs="Times New Roman"/>
          <w:sz w:val="28"/>
          <w:szCs w:val="28"/>
        </w:rPr>
        <w:t xml:space="preserve"> no violation. All the violations occurred</w:t>
      </w:r>
      <w:r w:rsidR="0098229D">
        <w:rPr>
          <w:rFonts w:ascii="Times New Roman" w:hAnsi="Times New Roman" w:cs="Times New Roman"/>
          <w:sz w:val="28"/>
          <w:szCs w:val="28"/>
        </w:rPr>
        <w:t xml:space="preserve"> between</w:t>
      </w:r>
      <w:r>
        <w:rPr>
          <w:rFonts w:ascii="Times New Roman" w:hAnsi="Times New Roman" w:cs="Times New Roman"/>
          <w:sz w:val="28"/>
          <w:szCs w:val="28"/>
        </w:rPr>
        <w:t xml:space="preserve"> </w:t>
      </w:r>
      <w:r w:rsidR="0098229D">
        <w:rPr>
          <w:rFonts w:ascii="Times New Roman" w:hAnsi="Times New Roman" w:cs="Times New Roman"/>
          <w:sz w:val="28"/>
          <w:szCs w:val="28"/>
        </w:rPr>
        <w:t>18</w:t>
      </w:r>
      <w:r w:rsidR="00213C8C">
        <w:rPr>
          <w:rFonts w:ascii="Times New Roman" w:hAnsi="Times New Roman" w:cs="Times New Roman"/>
          <w:sz w:val="28"/>
          <w:szCs w:val="28"/>
        </w:rPr>
        <w:t>:</w:t>
      </w:r>
      <w:r w:rsidR="0098229D">
        <w:rPr>
          <w:rFonts w:ascii="Times New Roman" w:hAnsi="Times New Roman" w:cs="Times New Roman"/>
          <w:sz w:val="28"/>
          <w:szCs w:val="28"/>
        </w:rPr>
        <w:t>3</w:t>
      </w:r>
      <w:r>
        <w:rPr>
          <w:rFonts w:ascii="Times New Roman" w:hAnsi="Times New Roman" w:cs="Times New Roman"/>
          <w:sz w:val="28"/>
          <w:szCs w:val="28"/>
        </w:rPr>
        <w:t xml:space="preserve">0 hours </w:t>
      </w:r>
      <w:r w:rsidR="0098229D">
        <w:rPr>
          <w:rFonts w:ascii="Times New Roman" w:hAnsi="Times New Roman" w:cs="Times New Roman"/>
          <w:sz w:val="28"/>
          <w:szCs w:val="28"/>
        </w:rPr>
        <w:t xml:space="preserve"> to 19:00 hours </w:t>
      </w:r>
      <w:r>
        <w:rPr>
          <w:rFonts w:ascii="Times New Roman" w:hAnsi="Times New Roman" w:cs="Times New Roman"/>
          <w:sz w:val="28"/>
          <w:szCs w:val="28"/>
        </w:rPr>
        <w:t>and</w:t>
      </w:r>
      <w:r w:rsidR="000B0053">
        <w:rPr>
          <w:rFonts w:ascii="Times New Roman" w:hAnsi="Times New Roman" w:cs="Times New Roman"/>
          <w:sz w:val="28"/>
          <w:szCs w:val="28"/>
        </w:rPr>
        <w:t xml:space="preserve"> </w:t>
      </w:r>
      <w:r>
        <w:rPr>
          <w:rFonts w:ascii="Times New Roman" w:hAnsi="Times New Roman" w:cs="Times New Roman"/>
          <w:sz w:val="28"/>
          <w:szCs w:val="28"/>
        </w:rPr>
        <w:t xml:space="preserve">no violation </w:t>
      </w:r>
      <w:r w:rsidR="00213C8C">
        <w:rPr>
          <w:rFonts w:ascii="Times New Roman" w:hAnsi="Times New Roman" w:cs="Times New Roman"/>
          <w:sz w:val="28"/>
          <w:szCs w:val="28"/>
        </w:rPr>
        <w:t xml:space="preserve">occurred </w:t>
      </w:r>
      <w:r w:rsidR="0098229D">
        <w:rPr>
          <w:rFonts w:ascii="Times New Roman" w:hAnsi="Times New Roman" w:cs="Times New Roman"/>
          <w:sz w:val="28"/>
          <w:szCs w:val="28"/>
        </w:rPr>
        <w:t xml:space="preserve">from </w:t>
      </w:r>
      <w:r>
        <w:rPr>
          <w:rFonts w:ascii="Times New Roman" w:hAnsi="Times New Roman" w:cs="Times New Roman"/>
          <w:sz w:val="28"/>
          <w:szCs w:val="28"/>
        </w:rPr>
        <w:t xml:space="preserve"> </w:t>
      </w:r>
      <w:r w:rsidR="0098229D">
        <w:rPr>
          <w:rFonts w:ascii="Times New Roman" w:hAnsi="Times New Roman" w:cs="Times New Roman"/>
          <w:sz w:val="28"/>
          <w:szCs w:val="28"/>
        </w:rPr>
        <w:t>19</w:t>
      </w:r>
      <w:r w:rsidR="00213C8C">
        <w:rPr>
          <w:rFonts w:ascii="Times New Roman" w:hAnsi="Times New Roman" w:cs="Times New Roman"/>
          <w:sz w:val="28"/>
          <w:szCs w:val="28"/>
        </w:rPr>
        <w:t>:</w:t>
      </w:r>
      <w:r>
        <w:rPr>
          <w:rFonts w:ascii="Times New Roman" w:hAnsi="Times New Roman" w:cs="Times New Roman"/>
          <w:sz w:val="28"/>
          <w:szCs w:val="28"/>
        </w:rPr>
        <w:t>00 hours</w:t>
      </w:r>
      <w:r w:rsidR="0098229D">
        <w:rPr>
          <w:rFonts w:ascii="Times New Roman" w:hAnsi="Times New Roman" w:cs="Times New Roman"/>
          <w:sz w:val="28"/>
          <w:szCs w:val="28"/>
        </w:rPr>
        <w:t xml:space="preserve"> to 22:00 hours</w:t>
      </w:r>
      <w:r w:rsidR="00DB2CCF">
        <w:rPr>
          <w:rFonts w:ascii="Times New Roman" w:hAnsi="Times New Roman" w:cs="Times New Roman"/>
          <w:sz w:val="28"/>
          <w:szCs w:val="28"/>
        </w:rPr>
        <w:t xml:space="preserve">. </w:t>
      </w:r>
      <w:r w:rsidR="0098229D">
        <w:rPr>
          <w:rFonts w:ascii="Times New Roman" w:hAnsi="Times New Roman" w:cs="Times New Roman"/>
          <w:sz w:val="28"/>
          <w:szCs w:val="28"/>
        </w:rPr>
        <w:t>Had the</w:t>
      </w:r>
      <w:r w:rsidR="00DB2CCF">
        <w:rPr>
          <w:rFonts w:ascii="Times New Roman" w:hAnsi="Times New Roman" w:cs="Times New Roman"/>
          <w:sz w:val="28"/>
          <w:szCs w:val="28"/>
        </w:rPr>
        <w:t xml:space="preserve"> new timing</w:t>
      </w:r>
      <w:r w:rsidR="00213C8C">
        <w:rPr>
          <w:rFonts w:ascii="Times New Roman" w:hAnsi="Times New Roman" w:cs="Times New Roman"/>
          <w:sz w:val="28"/>
          <w:szCs w:val="28"/>
        </w:rPr>
        <w:t xml:space="preserve">s </w:t>
      </w:r>
      <w:r w:rsidR="0098229D">
        <w:rPr>
          <w:rFonts w:ascii="Times New Roman" w:hAnsi="Times New Roman" w:cs="Times New Roman"/>
          <w:sz w:val="28"/>
          <w:szCs w:val="28"/>
        </w:rPr>
        <w:t>been</w:t>
      </w:r>
      <w:r w:rsidR="00DB2CCF">
        <w:rPr>
          <w:rFonts w:ascii="Times New Roman" w:hAnsi="Times New Roman" w:cs="Times New Roman"/>
          <w:sz w:val="28"/>
          <w:szCs w:val="28"/>
        </w:rPr>
        <w:t xml:space="preserve"> intimated/</w:t>
      </w:r>
      <w:r w:rsidR="00A81BBC">
        <w:rPr>
          <w:rFonts w:ascii="Times New Roman" w:hAnsi="Times New Roman" w:cs="Times New Roman"/>
          <w:sz w:val="28"/>
          <w:szCs w:val="28"/>
        </w:rPr>
        <w:t xml:space="preserve">got </w:t>
      </w:r>
      <w:r w:rsidR="00DB2CCF">
        <w:rPr>
          <w:rFonts w:ascii="Times New Roman" w:hAnsi="Times New Roman" w:cs="Times New Roman"/>
          <w:sz w:val="28"/>
          <w:szCs w:val="28"/>
        </w:rPr>
        <w:t xml:space="preserve">noted from the </w:t>
      </w:r>
      <w:r w:rsidR="00213C8C">
        <w:rPr>
          <w:rFonts w:ascii="Times New Roman" w:hAnsi="Times New Roman" w:cs="Times New Roman"/>
          <w:sz w:val="28"/>
          <w:szCs w:val="28"/>
        </w:rPr>
        <w:t>P</w:t>
      </w:r>
      <w:r w:rsidR="00DB2CCF">
        <w:rPr>
          <w:rFonts w:ascii="Times New Roman" w:hAnsi="Times New Roman" w:cs="Times New Roman"/>
          <w:sz w:val="28"/>
          <w:szCs w:val="28"/>
        </w:rPr>
        <w:t xml:space="preserve">etitioner, </w:t>
      </w:r>
      <w:r w:rsidR="00213C8C">
        <w:rPr>
          <w:rFonts w:ascii="Times New Roman" w:hAnsi="Times New Roman" w:cs="Times New Roman"/>
          <w:sz w:val="28"/>
          <w:szCs w:val="28"/>
        </w:rPr>
        <w:t>it</w:t>
      </w:r>
      <w:r w:rsidR="00DB2CCF">
        <w:rPr>
          <w:rFonts w:ascii="Times New Roman" w:hAnsi="Times New Roman" w:cs="Times New Roman"/>
          <w:sz w:val="28"/>
          <w:szCs w:val="28"/>
        </w:rPr>
        <w:t xml:space="preserve"> must have observed </w:t>
      </w:r>
      <w:r w:rsidR="00213C8C">
        <w:rPr>
          <w:rFonts w:ascii="Times New Roman" w:hAnsi="Times New Roman" w:cs="Times New Roman"/>
          <w:sz w:val="28"/>
          <w:szCs w:val="28"/>
        </w:rPr>
        <w:t xml:space="preserve">the same. Thus, </w:t>
      </w:r>
      <w:r w:rsidR="00DB2CCF">
        <w:rPr>
          <w:rFonts w:ascii="Times New Roman" w:hAnsi="Times New Roman" w:cs="Times New Roman"/>
          <w:sz w:val="28"/>
          <w:szCs w:val="28"/>
        </w:rPr>
        <w:t xml:space="preserve">there was no reason to </w:t>
      </w:r>
      <w:r w:rsidR="0098229D">
        <w:rPr>
          <w:rFonts w:ascii="Times New Roman" w:hAnsi="Times New Roman" w:cs="Times New Roman"/>
          <w:sz w:val="28"/>
          <w:szCs w:val="28"/>
        </w:rPr>
        <w:t>deliberate action by the Petitioner to violate</w:t>
      </w:r>
      <w:r w:rsidR="00DB2CCF">
        <w:rPr>
          <w:rFonts w:ascii="Times New Roman" w:hAnsi="Times New Roman" w:cs="Times New Roman"/>
          <w:sz w:val="28"/>
          <w:szCs w:val="28"/>
        </w:rPr>
        <w:t xml:space="preserve"> the new timing schedule.</w:t>
      </w:r>
    </w:p>
    <w:p w:rsidR="00C60522" w:rsidRDefault="00DB2CCF" w:rsidP="00DB2CCF">
      <w:pPr>
        <w:pStyle w:val="ListParagraph"/>
        <w:numPr>
          <w:ilvl w:val="0"/>
          <w:numId w:val="3"/>
        </w:numPr>
        <w:spacing w:line="480" w:lineRule="auto"/>
        <w:ind w:left="1701" w:hanging="141"/>
        <w:jc w:val="both"/>
        <w:rPr>
          <w:rFonts w:ascii="Times New Roman" w:hAnsi="Times New Roman" w:cs="Times New Roman"/>
          <w:sz w:val="28"/>
          <w:szCs w:val="28"/>
        </w:rPr>
      </w:pPr>
      <w:r>
        <w:rPr>
          <w:rFonts w:ascii="Times New Roman" w:hAnsi="Times New Roman" w:cs="Times New Roman"/>
          <w:sz w:val="28"/>
          <w:szCs w:val="28"/>
        </w:rPr>
        <w:t xml:space="preserve">The </w:t>
      </w:r>
      <w:r w:rsidR="00B07658">
        <w:rPr>
          <w:rFonts w:ascii="Times New Roman" w:hAnsi="Times New Roman" w:cs="Times New Roman"/>
          <w:sz w:val="28"/>
          <w:szCs w:val="28"/>
        </w:rPr>
        <w:t xml:space="preserve"> </w:t>
      </w:r>
      <w:r>
        <w:rPr>
          <w:rFonts w:ascii="Times New Roman" w:hAnsi="Times New Roman" w:cs="Times New Roman"/>
          <w:sz w:val="28"/>
          <w:szCs w:val="28"/>
        </w:rPr>
        <w:t>violations</w:t>
      </w:r>
      <w:r w:rsidR="00213C8C">
        <w:rPr>
          <w:rFonts w:ascii="Times New Roman" w:hAnsi="Times New Roman" w:cs="Times New Roman"/>
          <w:sz w:val="28"/>
          <w:szCs w:val="28"/>
        </w:rPr>
        <w:t xml:space="preserve"> ibid</w:t>
      </w:r>
      <w:r>
        <w:rPr>
          <w:rFonts w:ascii="Times New Roman" w:hAnsi="Times New Roman" w:cs="Times New Roman"/>
          <w:sz w:val="28"/>
          <w:szCs w:val="28"/>
        </w:rPr>
        <w:t xml:space="preserve"> </w:t>
      </w:r>
      <w:r w:rsidR="00B07658">
        <w:rPr>
          <w:rFonts w:ascii="Times New Roman" w:hAnsi="Times New Roman" w:cs="Times New Roman"/>
          <w:sz w:val="28"/>
          <w:szCs w:val="28"/>
        </w:rPr>
        <w:t xml:space="preserve"> </w:t>
      </w:r>
      <w:r>
        <w:rPr>
          <w:rFonts w:ascii="Times New Roman" w:hAnsi="Times New Roman" w:cs="Times New Roman"/>
          <w:sz w:val="28"/>
          <w:szCs w:val="28"/>
        </w:rPr>
        <w:t xml:space="preserve">were </w:t>
      </w:r>
      <w:r w:rsidR="00B07658">
        <w:rPr>
          <w:rFonts w:ascii="Times New Roman" w:hAnsi="Times New Roman" w:cs="Times New Roman"/>
          <w:sz w:val="28"/>
          <w:szCs w:val="28"/>
        </w:rPr>
        <w:t xml:space="preserve"> </w:t>
      </w:r>
      <w:r>
        <w:rPr>
          <w:rFonts w:ascii="Times New Roman" w:hAnsi="Times New Roman" w:cs="Times New Roman"/>
          <w:sz w:val="28"/>
          <w:szCs w:val="28"/>
        </w:rPr>
        <w:t xml:space="preserve">neither </w:t>
      </w:r>
      <w:r w:rsidR="00B07658">
        <w:rPr>
          <w:rFonts w:ascii="Times New Roman" w:hAnsi="Times New Roman" w:cs="Times New Roman"/>
          <w:sz w:val="28"/>
          <w:szCs w:val="28"/>
        </w:rPr>
        <w:t xml:space="preserve"> </w:t>
      </w:r>
      <w:r>
        <w:rPr>
          <w:rFonts w:ascii="Times New Roman" w:hAnsi="Times New Roman" w:cs="Times New Roman"/>
          <w:sz w:val="28"/>
          <w:szCs w:val="28"/>
        </w:rPr>
        <w:t>due</w:t>
      </w:r>
      <w:r w:rsidR="00B07658">
        <w:rPr>
          <w:rFonts w:ascii="Times New Roman" w:hAnsi="Times New Roman" w:cs="Times New Roman"/>
          <w:sz w:val="28"/>
          <w:szCs w:val="28"/>
        </w:rPr>
        <w:t xml:space="preserve"> </w:t>
      </w:r>
      <w:r>
        <w:rPr>
          <w:rFonts w:ascii="Times New Roman" w:hAnsi="Times New Roman" w:cs="Times New Roman"/>
          <w:sz w:val="28"/>
          <w:szCs w:val="28"/>
        </w:rPr>
        <w:t xml:space="preserve"> to</w:t>
      </w:r>
      <w:r w:rsidR="00B07658">
        <w:rPr>
          <w:rFonts w:ascii="Times New Roman" w:hAnsi="Times New Roman" w:cs="Times New Roman"/>
          <w:sz w:val="28"/>
          <w:szCs w:val="28"/>
        </w:rPr>
        <w:t xml:space="preserve"> </w:t>
      </w:r>
      <w:r>
        <w:rPr>
          <w:rFonts w:ascii="Times New Roman" w:hAnsi="Times New Roman" w:cs="Times New Roman"/>
          <w:sz w:val="28"/>
          <w:szCs w:val="28"/>
        </w:rPr>
        <w:t xml:space="preserve"> its </w:t>
      </w:r>
      <w:r w:rsidR="00B07658">
        <w:rPr>
          <w:rFonts w:ascii="Times New Roman" w:hAnsi="Times New Roman" w:cs="Times New Roman"/>
          <w:sz w:val="28"/>
          <w:szCs w:val="28"/>
        </w:rPr>
        <w:t xml:space="preserve"> </w:t>
      </w:r>
      <w:r>
        <w:rPr>
          <w:rFonts w:ascii="Times New Roman" w:hAnsi="Times New Roman" w:cs="Times New Roman"/>
          <w:sz w:val="28"/>
          <w:szCs w:val="28"/>
        </w:rPr>
        <w:t xml:space="preserve">business </w:t>
      </w:r>
    </w:p>
    <w:p w:rsidR="00DB2CCF" w:rsidRDefault="00945914" w:rsidP="00C6052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compulsion </w:t>
      </w:r>
      <w:r w:rsidR="00DB2CCF">
        <w:rPr>
          <w:rFonts w:ascii="Times New Roman" w:hAnsi="Times New Roman" w:cs="Times New Roman"/>
          <w:sz w:val="28"/>
          <w:szCs w:val="28"/>
        </w:rPr>
        <w:t xml:space="preserve">nor deliberate, but </w:t>
      </w:r>
      <w:r w:rsidR="0098229D">
        <w:rPr>
          <w:rFonts w:ascii="Times New Roman" w:hAnsi="Times New Roman" w:cs="Times New Roman"/>
          <w:sz w:val="28"/>
          <w:szCs w:val="28"/>
        </w:rPr>
        <w:t>were</w:t>
      </w:r>
      <w:r w:rsidR="00DB2CCF">
        <w:rPr>
          <w:rFonts w:ascii="Times New Roman" w:hAnsi="Times New Roman" w:cs="Times New Roman"/>
          <w:sz w:val="28"/>
          <w:szCs w:val="28"/>
        </w:rPr>
        <w:t xml:space="preserve"> due to </w:t>
      </w:r>
      <w:r w:rsidR="004D5B2F">
        <w:rPr>
          <w:rFonts w:ascii="Times New Roman" w:hAnsi="Times New Roman" w:cs="Times New Roman"/>
          <w:sz w:val="28"/>
          <w:szCs w:val="28"/>
        </w:rPr>
        <w:t>not having</w:t>
      </w:r>
      <w:r w:rsidR="00DB2CCF">
        <w:rPr>
          <w:rFonts w:ascii="Times New Roman" w:hAnsi="Times New Roman" w:cs="Times New Roman"/>
          <w:sz w:val="28"/>
          <w:szCs w:val="28"/>
        </w:rPr>
        <w:t xml:space="preserve"> information </w:t>
      </w:r>
      <w:r w:rsidR="004D5B2F">
        <w:rPr>
          <w:rFonts w:ascii="Times New Roman" w:hAnsi="Times New Roman" w:cs="Times New Roman"/>
          <w:sz w:val="28"/>
          <w:szCs w:val="28"/>
        </w:rPr>
        <w:t>about</w:t>
      </w:r>
      <w:r w:rsidR="00DB2CCF">
        <w:rPr>
          <w:rFonts w:ascii="Times New Roman" w:hAnsi="Times New Roman" w:cs="Times New Roman"/>
          <w:sz w:val="28"/>
          <w:szCs w:val="28"/>
        </w:rPr>
        <w:t xml:space="preserve"> change of schedule of Peak Load Hour Restrictions (PLHRs) w.e.f. 01.04.2015.</w:t>
      </w:r>
    </w:p>
    <w:p w:rsidR="00F73FC2" w:rsidRDefault="004D5B2F" w:rsidP="004D5B2F">
      <w:pPr>
        <w:pStyle w:val="ListParagraph"/>
        <w:numPr>
          <w:ilvl w:val="0"/>
          <w:numId w:val="3"/>
        </w:numPr>
        <w:spacing w:line="480" w:lineRule="auto"/>
        <w:ind w:left="1560" w:firstLine="0"/>
        <w:jc w:val="both"/>
        <w:rPr>
          <w:rFonts w:ascii="Times New Roman" w:hAnsi="Times New Roman" w:cs="Times New Roman"/>
          <w:sz w:val="28"/>
          <w:szCs w:val="28"/>
        </w:rPr>
      </w:pPr>
      <w:r w:rsidRPr="004D5B2F">
        <w:rPr>
          <w:rFonts w:ascii="Times New Roman" w:hAnsi="Times New Roman" w:cs="Times New Roman"/>
          <w:sz w:val="28"/>
          <w:szCs w:val="28"/>
        </w:rPr>
        <w:t>As per</w:t>
      </w:r>
      <w:r w:rsidR="007C1FC4" w:rsidRPr="004D5B2F">
        <w:rPr>
          <w:rFonts w:ascii="Times New Roman" w:hAnsi="Times New Roman" w:cs="Times New Roman"/>
          <w:sz w:val="28"/>
          <w:szCs w:val="28"/>
        </w:rPr>
        <w:t xml:space="preserve"> clause No.3.5.3 of Condition</w:t>
      </w:r>
      <w:r w:rsidRPr="004D5B2F">
        <w:rPr>
          <w:rFonts w:ascii="Times New Roman" w:hAnsi="Times New Roman" w:cs="Times New Roman"/>
          <w:sz w:val="28"/>
          <w:szCs w:val="28"/>
        </w:rPr>
        <w:t>s</w:t>
      </w:r>
      <w:r w:rsidR="007C1FC4" w:rsidRPr="004D5B2F">
        <w:rPr>
          <w:rFonts w:ascii="Times New Roman" w:hAnsi="Times New Roman" w:cs="Times New Roman"/>
          <w:sz w:val="28"/>
          <w:szCs w:val="28"/>
        </w:rPr>
        <w:t xml:space="preserve"> of Supply</w:t>
      </w:r>
      <w:r w:rsidRPr="004D5B2F">
        <w:rPr>
          <w:rFonts w:ascii="Times New Roman" w:hAnsi="Times New Roman" w:cs="Times New Roman"/>
          <w:sz w:val="28"/>
          <w:szCs w:val="28"/>
        </w:rPr>
        <w:t>,</w:t>
      </w:r>
      <w:r w:rsidR="007C1FC4" w:rsidRPr="004D5B2F">
        <w:rPr>
          <w:rFonts w:ascii="Times New Roman" w:hAnsi="Times New Roman" w:cs="Times New Roman"/>
          <w:sz w:val="28"/>
          <w:szCs w:val="28"/>
        </w:rPr>
        <w:t xml:space="preserve"> </w:t>
      </w:r>
      <w:r w:rsidRPr="004D5B2F">
        <w:rPr>
          <w:rFonts w:ascii="Times New Roman" w:hAnsi="Times New Roman" w:cs="Times New Roman"/>
          <w:sz w:val="28"/>
          <w:szCs w:val="28"/>
        </w:rPr>
        <w:t>t</w:t>
      </w:r>
      <w:r w:rsidR="007C1FC4" w:rsidRPr="004D5B2F">
        <w:rPr>
          <w:rFonts w:ascii="Times New Roman" w:hAnsi="Times New Roman" w:cs="Times New Roman"/>
          <w:sz w:val="28"/>
          <w:szCs w:val="28"/>
        </w:rPr>
        <w:t>he</w:t>
      </w:r>
      <w:r w:rsidRPr="004D5B2F">
        <w:rPr>
          <w:rFonts w:ascii="Times New Roman" w:hAnsi="Times New Roman" w:cs="Times New Roman"/>
          <w:sz w:val="28"/>
          <w:szCs w:val="28"/>
        </w:rPr>
        <w:t xml:space="preserve"> </w:t>
      </w:r>
      <w:r w:rsidR="007C1FC4" w:rsidRPr="004D5B2F">
        <w:rPr>
          <w:rFonts w:ascii="Times New Roman" w:hAnsi="Times New Roman" w:cs="Times New Roman"/>
          <w:sz w:val="28"/>
          <w:szCs w:val="28"/>
        </w:rPr>
        <w:t>change</w:t>
      </w:r>
    </w:p>
    <w:p w:rsidR="00DB2CCF" w:rsidRPr="004D5B2F" w:rsidRDefault="00E36E2E" w:rsidP="00F73FC2">
      <w:pPr>
        <w:pStyle w:val="ListParagraph"/>
        <w:spacing w:line="480" w:lineRule="auto"/>
        <w:ind w:left="2160" w:firstLine="75"/>
        <w:jc w:val="both"/>
        <w:rPr>
          <w:rFonts w:ascii="Times New Roman" w:hAnsi="Times New Roman" w:cs="Times New Roman"/>
          <w:sz w:val="28"/>
          <w:szCs w:val="28"/>
        </w:rPr>
      </w:pPr>
      <w:r>
        <w:rPr>
          <w:rFonts w:ascii="Times New Roman" w:hAnsi="Times New Roman" w:cs="Times New Roman"/>
          <w:sz w:val="28"/>
          <w:szCs w:val="28"/>
        </w:rPr>
        <w:t>of Peak Load Hour</w:t>
      </w:r>
      <w:r w:rsidR="007C1FC4" w:rsidRPr="004D5B2F">
        <w:rPr>
          <w:rFonts w:ascii="Times New Roman" w:hAnsi="Times New Roman" w:cs="Times New Roman"/>
          <w:sz w:val="28"/>
          <w:szCs w:val="28"/>
        </w:rPr>
        <w:t xml:space="preserve"> Restrictions Schedule</w:t>
      </w:r>
      <w:r w:rsidR="00A81BBC">
        <w:rPr>
          <w:rFonts w:ascii="Times New Roman" w:hAnsi="Times New Roman" w:cs="Times New Roman"/>
          <w:sz w:val="28"/>
          <w:szCs w:val="28"/>
        </w:rPr>
        <w:t xml:space="preserve"> was to</w:t>
      </w:r>
      <w:r w:rsidR="007C1FC4" w:rsidRPr="004D5B2F">
        <w:rPr>
          <w:rFonts w:ascii="Times New Roman" w:hAnsi="Times New Roman" w:cs="Times New Roman"/>
          <w:sz w:val="28"/>
          <w:szCs w:val="28"/>
        </w:rPr>
        <w:t xml:space="preserve"> be notified in the Official Gazette</w:t>
      </w:r>
      <w:r w:rsidR="004D5B2F">
        <w:rPr>
          <w:rFonts w:ascii="Times New Roman" w:hAnsi="Times New Roman" w:cs="Times New Roman"/>
          <w:sz w:val="28"/>
          <w:szCs w:val="28"/>
        </w:rPr>
        <w:t>/</w:t>
      </w:r>
      <w:r w:rsidR="007C1FC4" w:rsidRPr="004D5B2F">
        <w:rPr>
          <w:rFonts w:ascii="Times New Roman" w:hAnsi="Times New Roman" w:cs="Times New Roman"/>
          <w:sz w:val="28"/>
          <w:szCs w:val="28"/>
        </w:rPr>
        <w:t>website</w:t>
      </w:r>
      <w:r w:rsidR="004D5B2F">
        <w:rPr>
          <w:rFonts w:ascii="Times New Roman" w:hAnsi="Times New Roman" w:cs="Times New Roman"/>
          <w:sz w:val="28"/>
          <w:szCs w:val="28"/>
        </w:rPr>
        <w:t xml:space="preserve"> of the PSPCL</w:t>
      </w:r>
      <w:r w:rsidR="007C1FC4" w:rsidRPr="004D5B2F">
        <w:rPr>
          <w:rFonts w:ascii="Times New Roman" w:hAnsi="Times New Roman" w:cs="Times New Roman"/>
          <w:sz w:val="28"/>
          <w:szCs w:val="28"/>
        </w:rPr>
        <w:t xml:space="preserve"> and publicity </w:t>
      </w:r>
      <w:r w:rsidR="004D5B2F">
        <w:rPr>
          <w:rFonts w:ascii="Times New Roman" w:hAnsi="Times New Roman" w:cs="Times New Roman"/>
          <w:sz w:val="28"/>
          <w:szCs w:val="28"/>
        </w:rPr>
        <w:t xml:space="preserve">given </w:t>
      </w:r>
      <w:r w:rsidR="007C1FC4" w:rsidRPr="004D5B2F">
        <w:rPr>
          <w:rFonts w:ascii="Times New Roman" w:hAnsi="Times New Roman" w:cs="Times New Roman"/>
          <w:sz w:val="28"/>
          <w:szCs w:val="28"/>
        </w:rPr>
        <w:t>in two leading Newspapers, but no specific information of change of timing w.e.f. 01.04.2015</w:t>
      </w:r>
      <w:r w:rsidR="004D5B2F">
        <w:rPr>
          <w:rFonts w:ascii="Times New Roman" w:hAnsi="Times New Roman" w:cs="Times New Roman"/>
          <w:sz w:val="28"/>
          <w:szCs w:val="28"/>
        </w:rPr>
        <w:t xml:space="preserve"> was</w:t>
      </w:r>
      <w:r w:rsidR="007C1FC4" w:rsidRPr="004D5B2F">
        <w:rPr>
          <w:rFonts w:ascii="Times New Roman" w:hAnsi="Times New Roman" w:cs="Times New Roman"/>
          <w:sz w:val="28"/>
          <w:szCs w:val="28"/>
        </w:rPr>
        <w:t xml:space="preserve"> given to the </w:t>
      </w:r>
      <w:r w:rsidR="004D5B2F">
        <w:rPr>
          <w:rFonts w:ascii="Times New Roman" w:hAnsi="Times New Roman" w:cs="Times New Roman"/>
          <w:sz w:val="28"/>
          <w:szCs w:val="28"/>
        </w:rPr>
        <w:t>P</w:t>
      </w:r>
      <w:r w:rsidR="007C1FC4" w:rsidRPr="004D5B2F">
        <w:rPr>
          <w:rFonts w:ascii="Times New Roman" w:hAnsi="Times New Roman" w:cs="Times New Roman"/>
          <w:sz w:val="28"/>
          <w:szCs w:val="28"/>
        </w:rPr>
        <w:t xml:space="preserve">etitioner as </w:t>
      </w:r>
      <w:r w:rsidR="004D5B2F">
        <w:rPr>
          <w:rFonts w:ascii="Times New Roman" w:hAnsi="Times New Roman" w:cs="Times New Roman"/>
          <w:sz w:val="28"/>
          <w:szCs w:val="28"/>
        </w:rPr>
        <w:t xml:space="preserve">required </w:t>
      </w:r>
      <w:r w:rsidR="007C1FC4" w:rsidRPr="004D5B2F">
        <w:rPr>
          <w:rFonts w:ascii="Times New Roman" w:hAnsi="Times New Roman" w:cs="Times New Roman"/>
          <w:sz w:val="28"/>
          <w:szCs w:val="28"/>
        </w:rPr>
        <w:t>in CC No.01/2015</w:t>
      </w:r>
      <w:r w:rsidR="00A81BBC">
        <w:rPr>
          <w:rFonts w:ascii="Times New Roman" w:hAnsi="Times New Roman" w:cs="Times New Roman"/>
          <w:sz w:val="28"/>
          <w:szCs w:val="28"/>
        </w:rPr>
        <w:t>issued by the PSPCL</w:t>
      </w:r>
      <w:r w:rsidR="007C1FC4" w:rsidRPr="004D5B2F">
        <w:rPr>
          <w:rFonts w:ascii="Times New Roman" w:hAnsi="Times New Roman" w:cs="Times New Roman"/>
          <w:sz w:val="28"/>
          <w:szCs w:val="28"/>
        </w:rPr>
        <w:t>.</w:t>
      </w:r>
    </w:p>
    <w:p w:rsidR="00C60522" w:rsidRDefault="009D1E44" w:rsidP="00DB2CCF">
      <w:pPr>
        <w:pStyle w:val="ListParagraph"/>
        <w:numPr>
          <w:ilvl w:val="0"/>
          <w:numId w:val="3"/>
        </w:numPr>
        <w:spacing w:line="480" w:lineRule="auto"/>
        <w:ind w:left="1701" w:hanging="141"/>
        <w:jc w:val="both"/>
        <w:rPr>
          <w:rFonts w:ascii="Times New Roman" w:hAnsi="Times New Roman" w:cs="Times New Roman"/>
          <w:sz w:val="28"/>
          <w:szCs w:val="28"/>
        </w:rPr>
      </w:pPr>
      <w:r>
        <w:rPr>
          <w:rFonts w:ascii="Times New Roman" w:hAnsi="Times New Roman" w:cs="Times New Roman"/>
          <w:sz w:val="28"/>
          <w:szCs w:val="28"/>
        </w:rPr>
        <w:t>The</w:t>
      </w:r>
      <w:r w:rsidR="00F73FC2">
        <w:rPr>
          <w:rFonts w:ascii="Times New Roman" w:hAnsi="Times New Roman" w:cs="Times New Roman"/>
          <w:sz w:val="28"/>
          <w:szCs w:val="28"/>
        </w:rPr>
        <w:t xml:space="preserve"> </w:t>
      </w:r>
      <w:r>
        <w:rPr>
          <w:rFonts w:ascii="Times New Roman" w:hAnsi="Times New Roman" w:cs="Times New Roman"/>
          <w:sz w:val="28"/>
          <w:szCs w:val="28"/>
        </w:rPr>
        <w:t xml:space="preserve"> cause </w:t>
      </w:r>
      <w:r w:rsidR="00F73FC2">
        <w:rPr>
          <w:rFonts w:ascii="Times New Roman" w:hAnsi="Times New Roman" w:cs="Times New Roman"/>
          <w:sz w:val="28"/>
          <w:szCs w:val="28"/>
        </w:rPr>
        <w:t xml:space="preserve"> </w:t>
      </w:r>
      <w:r>
        <w:rPr>
          <w:rFonts w:ascii="Times New Roman" w:hAnsi="Times New Roman" w:cs="Times New Roman"/>
          <w:sz w:val="28"/>
          <w:szCs w:val="28"/>
        </w:rPr>
        <w:t xml:space="preserve">of </w:t>
      </w:r>
      <w:r w:rsidR="00F73FC2">
        <w:rPr>
          <w:rFonts w:ascii="Times New Roman" w:hAnsi="Times New Roman" w:cs="Times New Roman"/>
          <w:sz w:val="28"/>
          <w:szCs w:val="28"/>
        </w:rPr>
        <w:t xml:space="preserve"> </w:t>
      </w:r>
      <w:r>
        <w:rPr>
          <w:rFonts w:ascii="Times New Roman" w:hAnsi="Times New Roman" w:cs="Times New Roman"/>
          <w:sz w:val="28"/>
          <w:szCs w:val="28"/>
        </w:rPr>
        <w:t xml:space="preserve">action </w:t>
      </w:r>
      <w:r w:rsidR="00F73FC2">
        <w:rPr>
          <w:rFonts w:ascii="Times New Roman" w:hAnsi="Times New Roman" w:cs="Times New Roman"/>
          <w:sz w:val="28"/>
          <w:szCs w:val="28"/>
        </w:rPr>
        <w:t xml:space="preserve"> </w:t>
      </w:r>
      <w:r>
        <w:rPr>
          <w:rFonts w:ascii="Times New Roman" w:hAnsi="Times New Roman" w:cs="Times New Roman"/>
          <w:sz w:val="28"/>
          <w:szCs w:val="28"/>
        </w:rPr>
        <w:t xml:space="preserve">arose </w:t>
      </w:r>
      <w:r w:rsidR="00F73FC2">
        <w:rPr>
          <w:rFonts w:ascii="Times New Roman" w:hAnsi="Times New Roman" w:cs="Times New Roman"/>
          <w:sz w:val="28"/>
          <w:szCs w:val="28"/>
        </w:rPr>
        <w:t>on 01.04.2015 when  the  time</w:t>
      </w:r>
      <w:r>
        <w:rPr>
          <w:rFonts w:ascii="Times New Roman" w:hAnsi="Times New Roman" w:cs="Times New Roman"/>
          <w:sz w:val="28"/>
          <w:szCs w:val="28"/>
        </w:rPr>
        <w:t xml:space="preserve"> </w:t>
      </w:r>
    </w:p>
    <w:p w:rsidR="009D1E44" w:rsidRDefault="009D1E44" w:rsidP="00C6052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 xml:space="preserve">schedule of Peak Load Hour Restrictions (PLHRs) </w:t>
      </w:r>
      <w:r w:rsidR="00F73FC2">
        <w:rPr>
          <w:rFonts w:ascii="Times New Roman" w:hAnsi="Times New Roman" w:cs="Times New Roman"/>
          <w:sz w:val="28"/>
          <w:szCs w:val="28"/>
        </w:rPr>
        <w:t xml:space="preserve">was </w:t>
      </w:r>
      <w:r>
        <w:rPr>
          <w:rFonts w:ascii="Times New Roman" w:hAnsi="Times New Roman" w:cs="Times New Roman"/>
          <w:sz w:val="28"/>
          <w:szCs w:val="28"/>
        </w:rPr>
        <w:t xml:space="preserve">changed after 12 years. During the period </w:t>
      </w:r>
      <w:r w:rsidR="00F73FC2">
        <w:rPr>
          <w:rFonts w:ascii="Times New Roman" w:hAnsi="Times New Roman" w:cs="Times New Roman"/>
          <w:sz w:val="28"/>
          <w:szCs w:val="28"/>
        </w:rPr>
        <w:t xml:space="preserve">from </w:t>
      </w:r>
      <w:r>
        <w:rPr>
          <w:rFonts w:ascii="Times New Roman" w:hAnsi="Times New Roman" w:cs="Times New Roman"/>
          <w:sz w:val="28"/>
          <w:szCs w:val="28"/>
        </w:rPr>
        <w:t xml:space="preserve">04/2015 to 03/2016, the Petitioner </w:t>
      </w:r>
      <w:r w:rsidR="0098229D">
        <w:rPr>
          <w:rFonts w:ascii="Times New Roman" w:hAnsi="Times New Roman" w:cs="Times New Roman"/>
          <w:sz w:val="28"/>
          <w:szCs w:val="28"/>
        </w:rPr>
        <w:t>operated</w:t>
      </w:r>
      <w:r>
        <w:rPr>
          <w:rFonts w:ascii="Times New Roman" w:hAnsi="Times New Roman" w:cs="Times New Roman"/>
          <w:sz w:val="28"/>
          <w:szCs w:val="28"/>
        </w:rPr>
        <w:t xml:space="preserve"> its Industry during night hours only and these facts could be verified from </w:t>
      </w:r>
      <w:r w:rsidR="00F239E6">
        <w:rPr>
          <w:rFonts w:ascii="Times New Roman" w:hAnsi="Times New Roman" w:cs="Times New Roman"/>
          <w:sz w:val="28"/>
          <w:szCs w:val="28"/>
        </w:rPr>
        <w:t xml:space="preserve">the </w:t>
      </w:r>
      <w:r>
        <w:rPr>
          <w:rFonts w:ascii="Times New Roman" w:hAnsi="Times New Roman" w:cs="Times New Roman"/>
          <w:sz w:val="28"/>
          <w:szCs w:val="28"/>
        </w:rPr>
        <w:t>DDLs recorded periodically by the MMTS, Batala.</w:t>
      </w:r>
    </w:p>
    <w:p w:rsidR="000820AF" w:rsidRDefault="000820AF" w:rsidP="00C60522">
      <w:pPr>
        <w:pStyle w:val="ListParagraph"/>
        <w:numPr>
          <w:ilvl w:val="0"/>
          <w:numId w:val="3"/>
        </w:numPr>
        <w:spacing w:line="480" w:lineRule="auto"/>
        <w:ind w:left="1701" w:hanging="141"/>
        <w:jc w:val="both"/>
        <w:rPr>
          <w:rFonts w:ascii="Times New Roman" w:hAnsi="Times New Roman" w:cs="Times New Roman"/>
          <w:sz w:val="28"/>
          <w:szCs w:val="28"/>
        </w:rPr>
      </w:pPr>
      <w:r w:rsidRPr="000820AF">
        <w:rPr>
          <w:rFonts w:ascii="Times New Roman" w:hAnsi="Times New Roman" w:cs="Times New Roman"/>
          <w:sz w:val="28"/>
          <w:szCs w:val="28"/>
        </w:rPr>
        <w:t>B</w:t>
      </w:r>
      <w:r w:rsidR="002D68DE" w:rsidRPr="000820AF">
        <w:rPr>
          <w:rFonts w:ascii="Times New Roman" w:hAnsi="Times New Roman" w:cs="Times New Roman"/>
          <w:sz w:val="28"/>
          <w:szCs w:val="28"/>
        </w:rPr>
        <w:t xml:space="preserve">ased on DDL </w:t>
      </w:r>
      <w:r w:rsidRPr="000820AF">
        <w:rPr>
          <w:rFonts w:ascii="Times New Roman" w:hAnsi="Times New Roman" w:cs="Times New Roman"/>
          <w:sz w:val="28"/>
          <w:szCs w:val="28"/>
        </w:rPr>
        <w:t xml:space="preserve">taken </w:t>
      </w:r>
      <w:r w:rsidR="002D68DE" w:rsidRPr="000820AF">
        <w:rPr>
          <w:rFonts w:ascii="Times New Roman" w:hAnsi="Times New Roman" w:cs="Times New Roman"/>
          <w:sz w:val="28"/>
          <w:szCs w:val="28"/>
        </w:rPr>
        <w:t xml:space="preserve"> on 18.07.2016 and 23.09.2016</w:t>
      </w:r>
      <w:r>
        <w:rPr>
          <w:rFonts w:ascii="Times New Roman" w:hAnsi="Times New Roman" w:cs="Times New Roman"/>
          <w:sz w:val="28"/>
          <w:szCs w:val="28"/>
        </w:rPr>
        <w:t>, the</w:t>
      </w:r>
    </w:p>
    <w:p w:rsidR="002D68DE" w:rsidRPr="000820AF" w:rsidRDefault="000820AF" w:rsidP="000820AF">
      <w:pPr>
        <w:pStyle w:val="ListParagraph"/>
        <w:spacing w:line="480" w:lineRule="auto"/>
        <w:ind w:left="1701" w:firstLine="459"/>
        <w:jc w:val="both"/>
        <w:rPr>
          <w:rFonts w:ascii="Times New Roman" w:hAnsi="Times New Roman" w:cs="Times New Roman"/>
          <w:sz w:val="28"/>
          <w:szCs w:val="28"/>
        </w:rPr>
      </w:pPr>
      <w:r>
        <w:rPr>
          <w:rFonts w:ascii="Times New Roman" w:hAnsi="Times New Roman" w:cs="Times New Roman"/>
          <w:sz w:val="28"/>
          <w:szCs w:val="28"/>
        </w:rPr>
        <w:t xml:space="preserve">Respondent </w:t>
      </w:r>
      <w:r w:rsidR="002D68DE" w:rsidRPr="000820AF">
        <w:rPr>
          <w:rFonts w:ascii="Times New Roman" w:hAnsi="Times New Roman" w:cs="Times New Roman"/>
          <w:sz w:val="28"/>
          <w:szCs w:val="28"/>
        </w:rPr>
        <w:t xml:space="preserve"> further charged Peak Load Violation charges.</w:t>
      </w:r>
    </w:p>
    <w:p w:rsidR="00296836" w:rsidRDefault="00422928" w:rsidP="00422928">
      <w:pPr>
        <w:pStyle w:val="ListParagraph"/>
        <w:numPr>
          <w:ilvl w:val="0"/>
          <w:numId w:val="3"/>
        </w:numPr>
        <w:spacing w:line="480" w:lineRule="auto"/>
        <w:ind w:left="2268" w:hanging="708"/>
        <w:jc w:val="both"/>
        <w:rPr>
          <w:rFonts w:ascii="Times New Roman" w:hAnsi="Times New Roman" w:cs="Times New Roman"/>
          <w:sz w:val="28"/>
          <w:szCs w:val="28"/>
        </w:rPr>
      </w:pPr>
      <w:r w:rsidRPr="00296836">
        <w:rPr>
          <w:rFonts w:ascii="Times New Roman" w:hAnsi="Times New Roman" w:cs="Times New Roman"/>
          <w:sz w:val="28"/>
          <w:szCs w:val="28"/>
        </w:rPr>
        <w:t>The Respondent filed CWP No.20636 of 2017 in the</w:t>
      </w:r>
      <w:r w:rsidR="00F239E6">
        <w:rPr>
          <w:rFonts w:ascii="Times New Roman" w:hAnsi="Times New Roman" w:cs="Times New Roman"/>
          <w:sz w:val="28"/>
          <w:szCs w:val="28"/>
        </w:rPr>
        <w:t xml:space="preserve"> Hon’ble</w:t>
      </w:r>
      <w:r w:rsidRPr="00296836">
        <w:rPr>
          <w:rFonts w:ascii="Times New Roman" w:hAnsi="Times New Roman" w:cs="Times New Roman"/>
          <w:sz w:val="28"/>
          <w:szCs w:val="28"/>
        </w:rPr>
        <w:t xml:space="preserve"> Punjab and Haryana High Court </w:t>
      </w:r>
      <w:r w:rsidR="00296836" w:rsidRPr="00296836">
        <w:rPr>
          <w:rFonts w:ascii="Times New Roman" w:hAnsi="Times New Roman" w:cs="Times New Roman"/>
          <w:sz w:val="28"/>
          <w:szCs w:val="28"/>
        </w:rPr>
        <w:t xml:space="preserve">challenging </w:t>
      </w:r>
      <w:r w:rsidRPr="00296836">
        <w:rPr>
          <w:rFonts w:ascii="Times New Roman" w:hAnsi="Times New Roman" w:cs="Times New Roman"/>
          <w:sz w:val="28"/>
          <w:szCs w:val="28"/>
        </w:rPr>
        <w:t xml:space="preserve">the decision of </w:t>
      </w:r>
      <w:r w:rsidR="00296836" w:rsidRPr="00296836">
        <w:rPr>
          <w:rFonts w:ascii="Times New Roman" w:hAnsi="Times New Roman" w:cs="Times New Roman"/>
          <w:sz w:val="28"/>
          <w:szCs w:val="28"/>
        </w:rPr>
        <w:t>this</w:t>
      </w:r>
      <w:r w:rsidRPr="00296836">
        <w:rPr>
          <w:rFonts w:ascii="Times New Roman" w:hAnsi="Times New Roman" w:cs="Times New Roman"/>
          <w:sz w:val="28"/>
          <w:szCs w:val="28"/>
        </w:rPr>
        <w:t xml:space="preserve"> Court </w:t>
      </w:r>
      <w:r w:rsidR="00296836" w:rsidRPr="00296836">
        <w:rPr>
          <w:rFonts w:ascii="Times New Roman" w:hAnsi="Times New Roman" w:cs="Times New Roman"/>
          <w:sz w:val="28"/>
          <w:szCs w:val="28"/>
        </w:rPr>
        <w:t>in Appeal No.56 of 2016</w:t>
      </w:r>
      <w:r w:rsidRPr="00296836">
        <w:rPr>
          <w:rFonts w:ascii="Times New Roman" w:hAnsi="Times New Roman" w:cs="Times New Roman"/>
          <w:sz w:val="28"/>
          <w:szCs w:val="28"/>
        </w:rPr>
        <w:t xml:space="preserve"> which was dismissed</w:t>
      </w:r>
      <w:r w:rsidR="00296836" w:rsidRPr="00296836">
        <w:rPr>
          <w:rFonts w:ascii="Times New Roman" w:hAnsi="Times New Roman" w:cs="Times New Roman"/>
          <w:sz w:val="28"/>
          <w:szCs w:val="28"/>
        </w:rPr>
        <w:t>,</w:t>
      </w:r>
      <w:r w:rsidRPr="00296836">
        <w:rPr>
          <w:rFonts w:ascii="Times New Roman" w:hAnsi="Times New Roman" w:cs="Times New Roman"/>
          <w:sz w:val="28"/>
          <w:szCs w:val="28"/>
        </w:rPr>
        <w:t xml:space="preserve"> being </w:t>
      </w:r>
      <w:r w:rsidR="00296836" w:rsidRPr="00296836">
        <w:rPr>
          <w:rFonts w:ascii="Times New Roman" w:hAnsi="Times New Roman" w:cs="Times New Roman"/>
          <w:sz w:val="28"/>
          <w:szCs w:val="28"/>
        </w:rPr>
        <w:t>devoid</w:t>
      </w:r>
      <w:r w:rsidRPr="00296836">
        <w:rPr>
          <w:rFonts w:ascii="Times New Roman" w:hAnsi="Times New Roman" w:cs="Times New Roman"/>
          <w:sz w:val="28"/>
          <w:szCs w:val="28"/>
        </w:rPr>
        <w:t xml:space="preserve"> of any merits</w:t>
      </w:r>
      <w:r w:rsidR="00296836" w:rsidRPr="00296836">
        <w:rPr>
          <w:rFonts w:ascii="Times New Roman" w:hAnsi="Times New Roman" w:cs="Times New Roman"/>
          <w:sz w:val="28"/>
          <w:szCs w:val="28"/>
        </w:rPr>
        <w:t>,</w:t>
      </w:r>
      <w:r w:rsidR="00296836">
        <w:rPr>
          <w:rFonts w:ascii="Times New Roman" w:hAnsi="Times New Roman" w:cs="Times New Roman"/>
          <w:sz w:val="28"/>
          <w:szCs w:val="28"/>
        </w:rPr>
        <w:t xml:space="preserve"> on 12.09.2017. </w:t>
      </w:r>
    </w:p>
    <w:p w:rsidR="00B73FE7" w:rsidRPr="00296836" w:rsidRDefault="00B73FE7" w:rsidP="00B73FE7">
      <w:pPr>
        <w:pStyle w:val="ListParagraph"/>
        <w:numPr>
          <w:ilvl w:val="0"/>
          <w:numId w:val="3"/>
        </w:numPr>
        <w:spacing w:line="480" w:lineRule="auto"/>
        <w:ind w:left="2127"/>
        <w:jc w:val="both"/>
        <w:rPr>
          <w:rFonts w:ascii="Times New Roman" w:hAnsi="Times New Roman" w:cs="Times New Roman"/>
          <w:sz w:val="28"/>
          <w:szCs w:val="28"/>
        </w:rPr>
      </w:pPr>
      <w:r w:rsidRPr="00296836">
        <w:rPr>
          <w:rFonts w:ascii="Times New Roman" w:hAnsi="Times New Roman" w:cs="Times New Roman"/>
          <w:sz w:val="28"/>
          <w:szCs w:val="28"/>
        </w:rPr>
        <w:t xml:space="preserve">The decision of the Forum </w:t>
      </w:r>
      <w:r w:rsidR="00F239E6">
        <w:rPr>
          <w:rFonts w:ascii="Times New Roman" w:hAnsi="Times New Roman" w:cs="Times New Roman"/>
          <w:sz w:val="28"/>
          <w:szCs w:val="28"/>
        </w:rPr>
        <w:t xml:space="preserve">on the Petition filed by the Petitioner </w:t>
      </w:r>
      <w:r w:rsidRPr="00296836">
        <w:rPr>
          <w:rFonts w:ascii="Times New Roman" w:hAnsi="Times New Roman" w:cs="Times New Roman"/>
          <w:sz w:val="28"/>
          <w:szCs w:val="28"/>
        </w:rPr>
        <w:t xml:space="preserve">was not acceptable to the Petitioner, as per the facts stated above. Hence, the </w:t>
      </w:r>
      <w:r w:rsidR="00296836">
        <w:rPr>
          <w:rFonts w:ascii="Times New Roman" w:hAnsi="Times New Roman" w:cs="Times New Roman"/>
          <w:sz w:val="28"/>
          <w:szCs w:val="28"/>
        </w:rPr>
        <w:t xml:space="preserve">present </w:t>
      </w:r>
      <w:r w:rsidRPr="00296836">
        <w:rPr>
          <w:rFonts w:ascii="Times New Roman" w:hAnsi="Times New Roman" w:cs="Times New Roman"/>
          <w:sz w:val="28"/>
          <w:szCs w:val="28"/>
        </w:rPr>
        <w:t>Appeal was filed against the decision of the Forum</w:t>
      </w:r>
      <w:r w:rsidR="00296836">
        <w:rPr>
          <w:rFonts w:ascii="Times New Roman" w:hAnsi="Times New Roman" w:cs="Times New Roman"/>
          <w:sz w:val="28"/>
          <w:szCs w:val="28"/>
        </w:rPr>
        <w:t xml:space="preserve"> and may be allowed</w:t>
      </w:r>
      <w:r w:rsidRPr="00296836">
        <w:rPr>
          <w:rFonts w:ascii="Times New Roman" w:hAnsi="Times New Roman" w:cs="Times New Roman"/>
          <w:sz w:val="28"/>
          <w:szCs w:val="28"/>
        </w:rPr>
        <w:t>.</w:t>
      </w:r>
    </w:p>
    <w:p w:rsidR="00B73FE7" w:rsidRDefault="00B73FE7" w:rsidP="00B73FE7">
      <w:pPr>
        <w:pStyle w:val="ListParagraph"/>
        <w:numPr>
          <w:ilvl w:val="0"/>
          <w:numId w:val="2"/>
        </w:numPr>
        <w:spacing w:line="240" w:lineRule="auto"/>
        <w:ind w:left="1134"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p>
    <w:p w:rsidR="00B73FE7" w:rsidRDefault="00B73FE7" w:rsidP="0099222D">
      <w:pPr>
        <w:spacing w:line="480" w:lineRule="auto"/>
        <w:ind w:left="2160"/>
        <w:jc w:val="both"/>
        <w:rPr>
          <w:rFonts w:ascii="Times New Roman" w:hAnsi="Times New Roman" w:cs="Times New Roman"/>
          <w:b/>
          <w:sz w:val="28"/>
          <w:szCs w:val="28"/>
        </w:rPr>
      </w:pPr>
      <w:r>
        <w:rPr>
          <w:rFonts w:ascii="Times New Roman" w:hAnsi="Times New Roman" w:cs="Times New Roman"/>
          <w:sz w:val="28"/>
          <w:szCs w:val="28"/>
        </w:rPr>
        <w:t xml:space="preserve">The Respondent, in its defence, submitted the following for </w:t>
      </w:r>
      <w:r w:rsidR="007E46E9">
        <w:rPr>
          <w:rFonts w:ascii="Times New Roman" w:hAnsi="Times New Roman" w:cs="Times New Roman"/>
          <w:sz w:val="28"/>
          <w:szCs w:val="28"/>
        </w:rPr>
        <w:t xml:space="preserve">    </w:t>
      </w:r>
      <w:r>
        <w:rPr>
          <w:rFonts w:ascii="Times New Roman" w:hAnsi="Times New Roman" w:cs="Times New Roman"/>
          <w:sz w:val="28"/>
          <w:szCs w:val="28"/>
        </w:rPr>
        <w:t>consideration of this Court</w:t>
      </w:r>
      <w:r>
        <w:rPr>
          <w:rFonts w:ascii="Times New Roman" w:hAnsi="Times New Roman" w:cs="Times New Roman"/>
          <w:b/>
          <w:sz w:val="28"/>
          <w:szCs w:val="28"/>
        </w:rPr>
        <w:t>:</w:t>
      </w:r>
    </w:p>
    <w:p w:rsidR="001727E7" w:rsidRDefault="00B73FE7" w:rsidP="001727E7">
      <w:pPr>
        <w:pStyle w:val="ListParagraph"/>
        <w:numPr>
          <w:ilvl w:val="0"/>
          <w:numId w:val="4"/>
        </w:numPr>
        <w:tabs>
          <w:tab w:val="left" w:pos="1560"/>
        </w:tabs>
        <w:spacing w:line="480" w:lineRule="auto"/>
        <w:ind w:left="1560" w:firstLine="75"/>
        <w:jc w:val="both"/>
        <w:rPr>
          <w:rFonts w:ascii="Times New Roman" w:hAnsi="Times New Roman" w:cs="Times New Roman"/>
          <w:sz w:val="28"/>
          <w:szCs w:val="28"/>
        </w:rPr>
      </w:pPr>
      <w:r w:rsidRPr="001727E7">
        <w:rPr>
          <w:rFonts w:ascii="Times New Roman" w:hAnsi="Times New Roman" w:cs="Times New Roman"/>
          <w:sz w:val="28"/>
          <w:szCs w:val="28"/>
        </w:rPr>
        <w:t xml:space="preserve">The Petitioner </w:t>
      </w:r>
      <w:r w:rsidR="00C90B72">
        <w:rPr>
          <w:rFonts w:ascii="Times New Roman" w:hAnsi="Times New Roman" w:cs="Times New Roman"/>
          <w:sz w:val="28"/>
          <w:szCs w:val="28"/>
        </w:rPr>
        <w:t xml:space="preserve">was </w:t>
      </w:r>
      <w:r w:rsidRPr="001727E7">
        <w:rPr>
          <w:rFonts w:ascii="Times New Roman" w:hAnsi="Times New Roman" w:cs="Times New Roman"/>
          <w:sz w:val="28"/>
          <w:szCs w:val="28"/>
        </w:rPr>
        <w:t>having a Large Supply</w:t>
      </w:r>
      <w:r w:rsidR="001727E7">
        <w:rPr>
          <w:rFonts w:ascii="Times New Roman" w:hAnsi="Times New Roman" w:cs="Times New Roman"/>
          <w:sz w:val="28"/>
          <w:szCs w:val="28"/>
        </w:rPr>
        <w:t xml:space="preserve"> </w:t>
      </w:r>
      <w:r w:rsidRPr="001727E7">
        <w:rPr>
          <w:rFonts w:ascii="Times New Roman" w:hAnsi="Times New Roman" w:cs="Times New Roman"/>
          <w:sz w:val="28"/>
          <w:szCs w:val="28"/>
        </w:rPr>
        <w:t xml:space="preserve">Category </w:t>
      </w:r>
    </w:p>
    <w:p w:rsidR="00B73FE7" w:rsidRPr="001727E7" w:rsidRDefault="001727E7" w:rsidP="001727E7">
      <w:pPr>
        <w:pStyle w:val="ListParagraph"/>
        <w:tabs>
          <w:tab w:val="left" w:pos="1560"/>
        </w:tabs>
        <w:spacing w:line="480" w:lineRule="auto"/>
        <w:ind w:left="2153"/>
        <w:jc w:val="both"/>
        <w:rPr>
          <w:rFonts w:ascii="Times New Roman" w:hAnsi="Times New Roman" w:cs="Times New Roman"/>
          <w:sz w:val="28"/>
          <w:szCs w:val="28"/>
        </w:rPr>
      </w:pPr>
      <w:r>
        <w:rPr>
          <w:rFonts w:ascii="Times New Roman" w:hAnsi="Times New Roman" w:cs="Times New Roman"/>
          <w:sz w:val="28"/>
          <w:szCs w:val="28"/>
        </w:rPr>
        <w:tab/>
      </w:r>
      <w:r w:rsidR="00B73FE7" w:rsidRPr="001727E7">
        <w:rPr>
          <w:rFonts w:ascii="Times New Roman" w:hAnsi="Times New Roman" w:cs="Times New Roman"/>
          <w:sz w:val="28"/>
          <w:szCs w:val="28"/>
        </w:rPr>
        <w:t xml:space="preserve">Connection with </w:t>
      </w:r>
      <w:r w:rsidR="0099222D">
        <w:rPr>
          <w:rFonts w:ascii="Times New Roman" w:hAnsi="Times New Roman" w:cs="Times New Roman"/>
          <w:sz w:val="28"/>
          <w:szCs w:val="28"/>
        </w:rPr>
        <w:t>s</w:t>
      </w:r>
      <w:r w:rsidR="00B73FE7" w:rsidRPr="001727E7">
        <w:rPr>
          <w:rFonts w:ascii="Times New Roman" w:hAnsi="Times New Roman" w:cs="Times New Roman"/>
          <w:sz w:val="28"/>
          <w:szCs w:val="28"/>
        </w:rPr>
        <w:t xml:space="preserve">anctioned </w:t>
      </w:r>
      <w:r w:rsidR="0099222D">
        <w:rPr>
          <w:rFonts w:ascii="Times New Roman" w:hAnsi="Times New Roman" w:cs="Times New Roman"/>
          <w:sz w:val="28"/>
          <w:szCs w:val="28"/>
        </w:rPr>
        <w:t>l</w:t>
      </w:r>
      <w:r w:rsidR="00B73FE7" w:rsidRPr="001727E7">
        <w:rPr>
          <w:rFonts w:ascii="Times New Roman" w:hAnsi="Times New Roman" w:cs="Times New Roman"/>
          <w:sz w:val="28"/>
          <w:szCs w:val="28"/>
        </w:rPr>
        <w:t xml:space="preserve">oad of </w:t>
      </w:r>
      <w:r>
        <w:rPr>
          <w:rFonts w:ascii="Times New Roman" w:hAnsi="Times New Roman" w:cs="Times New Roman"/>
          <w:sz w:val="28"/>
          <w:szCs w:val="28"/>
        </w:rPr>
        <w:t>1180.280</w:t>
      </w:r>
      <w:r w:rsidR="00B73FE7" w:rsidRPr="001727E7">
        <w:rPr>
          <w:rFonts w:ascii="Times New Roman" w:hAnsi="Times New Roman" w:cs="Times New Roman"/>
          <w:sz w:val="28"/>
          <w:szCs w:val="28"/>
        </w:rPr>
        <w:t xml:space="preserve">kW and Contract Demand of </w:t>
      </w:r>
      <w:r>
        <w:rPr>
          <w:rFonts w:ascii="Times New Roman" w:hAnsi="Times New Roman" w:cs="Times New Roman"/>
          <w:sz w:val="28"/>
          <w:szCs w:val="28"/>
        </w:rPr>
        <w:t xml:space="preserve">1400 </w:t>
      </w:r>
      <w:r w:rsidR="00B73FE7" w:rsidRPr="001727E7">
        <w:rPr>
          <w:rFonts w:ascii="Times New Roman" w:hAnsi="Times New Roman" w:cs="Times New Roman"/>
          <w:sz w:val="28"/>
          <w:szCs w:val="28"/>
        </w:rPr>
        <w:t>kVA.</w:t>
      </w:r>
    </w:p>
    <w:p w:rsidR="00F66F0C" w:rsidRDefault="00B73FE7" w:rsidP="007E46E9">
      <w:pPr>
        <w:pStyle w:val="ListParagraph"/>
        <w:spacing w:line="480" w:lineRule="auto"/>
        <w:ind w:left="1701"/>
        <w:jc w:val="both"/>
        <w:rPr>
          <w:rFonts w:ascii="Times New Roman" w:hAnsi="Times New Roman" w:cs="Times New Roman"/>
          <w:sz w:val="28"/>
          <w:szCs w:val="28"/>
        </w:rPr>
      </w:pPr>
      <w:r>
        <w:rPr>
          <w:b/>
          <w:color w:val="000000"/>
          <w:sz w:val="28"/>
          <w:szCs w:val="28"/>
        </w:rPr>
        <w:t>(ii)</w:t>
      </w:r>
      <w:r>
        <w:rPr>
          <w:color w:val="000000"/>
          <w:sz w:val="28"/>
          <w:szCs w:val="28"/>
        </w:rPr>
        <w:t xml:space="preserve"> </w:t>
      </w:r>
      <w:r>
        <w:rPr>
          <w:color w:val="000000"/>
          <w:sz w:val="28"/>
          <w:szCs w:val="28"/>
        </w:rPr>
        <w:tab/>
      </w:r>
      <w:r w:rsidR="007E46E9">
        <w:rPr>
          <w:rFonts w:ascii="Times New Roman" w:hAnsi="Times New Roman" w:cs="Times New Roman"/>
          <w:sz w:val="28"/>
          <w:szCs w:val="28"/>
        </w:rPr>
        <w:t>A</w:t>
      </w:r>
      <w:r w:rsidR="00C90B72">
        <w:rPr>
          <w:rFonts w:ascii="Times New Roman" w:hAnsi="Times New Roman" w:cs="Times New Roman"/>
          <w:sz w:val="28"/>
          <w:szCs w:val="28"/>
        </w:rPr>
        <w:t xml:space="preserve"> notice</w:t>
      </w:r>
      <w:r w:rsidR="007E46E9">
        <w:rPr>
          <w:rFonts w:ascii="Times New Roman" w:hAnsi="Times New Roman" w:cs="Times New Roman"/>
          <w:sz w:val="28"/>
          <w:szCs w:val="28"/>
        </w:rPr>
        <w:t xml:space="preserve"> was issued </w:t>
      </w:r>
      <w:r w:rsidR="00C90B72">
        <w:rPr>
          <w:rFonts w:ascii="Times New Roman" w:hAnsi="Times New Roman" w:cs="Times New Roman"/>
          <w:sz w:val="28"/>
          <w:szCs w:val="28"/>
        </w:rPr>
        <w:t>to the Petitioner</w:t>
      </w:r>
      <w:r w:rsidR="007E46E9">
        <w:rPr>
          <w:rFonts w:ascii="Times New Roman" w:hAnsi="Times New Roman" w:cs="Times New Roman"/>
          <w:sz w:val="28"/>
          <w:szCs w:val="28"/>
        </w:rPr>
        <w:t>,</w:t>
      </w:r>
      <w:r w:rsidR="00C90B72">
        <w:rPr>
          <w:rFonts w:ascii="Times New Roman" w:hAnsi="Times New Roman" w:cs="Times New Roman"/>
          <w:sz w:val="28"/>
          <w:szCs w:val="28"/>
        </w:rPr>
        <w:t xml:space="preserve"> vide Memo No.951 </w:t>
      </w:r>
    </w:p>
    <w:p w:rsidR="00C90B72" w:rsidRDefault="00C90B72" w:rsidP="00F66F0C">
      <w:pPr>
        <w:pStyle w:val="ListParagraph"/>
        <w:spacing w:line="480" w:lineRule="auto"/>
        <w:ind w:left="2153" w:firstLine="13"/>
        <w:jc w:val="both"/>
        <w:rPr>
          <w:rFonts w:ascii="Times New Roman" w:hAnsi="Times New Roman" w:cs="Times New Roman"/>
          <w:sz w:val="28"/>
          <w:szCs w:val="28"/>
        </w:rPr>
      </w:pPr>
      <w:r>
        <w:rPr>
          <w:rFonts w:ascii="Times New Roman" w:hAnsi="Times New Roman" w:cs="Times New Roman"/>
          <w:sz w:val="28"/>
          <w:szCs w:val="28"/>
        </w:rPr>
        <w:lastRenderedPageBreak/>
        <w:t>dated 22.08.201</w:t>
      </w:r>
      <w:r w:rsidR="00F239E6">
        <w:rPr>
          <w:rFonts w:ascii="Times New Roman" w:hAnsi="Times New Roman" w:cs="Times New Roman"/>
          <w:sz w:val="28"/>
          <w:szCs w:val="28"/>
        </w:rPr>
        <w:t>6</w:t>
      </w:r>
      <w:r w:rsidR="007E46E9">
        <w:rPr>
          <w:rFonts w:ascii="Times New Roman" w:hAnsi="Times New Roman" w:cs="Times New Roman"/>
          <w:sz w:val="28"/>
          <w:szCs w:val="28"/>
        </w:rPr>
        <w:t>,</w:t>
      </w:r>
      <w:r>
        <w:rPr>
          <w:rFonts w:ascii="Times New Roman" w:hAnsi="Times New Roman" w:cs="Times New Roman"/>
          <w:sz w:val="28"/>
          <w:szCs w:val="28"/>
        </w:rPr>
        <w:t xml:space="preserve"> to deposit Peak Load Violation (PLV) charges of Rs.1,58,307/- for the period from 01.04.2016 to 05.05.2016 </w:t>
      </w:r>
      <w:r w:rsidR="007E46E9">
        <w:rPr>
          <w:rFonts w:ascii="Times New Roman" w:hAnsi="Times New Roman" w:cs="Times New Roman"/>
          <w:sz w:val="28"/>
          <w:szCs w:val="28"/>
        </w:rPr>
        <w:t xml:space="preserve">on the basis of </w:t>
      </w:r>
      <w:r>
        <w:rPr>
          <w:rFonts w:ascii="Times New Roman" w:hAnsi="Times New Roman" w:cs="Times New Roman"/>
          <w:sz w:val="28"/>
          <w:szCs w:val="28"/>
        </w:rPr>
        <w:t xml:space="preserve">DDL </w:t>
      </w:r>
      <w:r w:rsidR="00F66F0C">
        <w:rPr>
          <w:rFonts w:ascii="Times New Roman" w:hAnsi="Times New Roman" w:cs="Times New Roman"/>
          <w:sz w:val="28"/>
          <w:szCs w:val="28"/>
        </w:rPr>
        <w:t>taken</w:t>
      </w:r>
      <w:r>
        <w:rPr>
          <w:rFonts w:ascii="Times New Roman" w:hAnsi="Times New Roman" w:cs="Times New Roman"/>
          <w:sz w:val="28"/>
          <w:szCs w:val="28"/>
        </w:rPr>
        <w:t xml:space="preserve"> on 10.05.2016 by </w:t>
      </w:r>
      <w:r w:rsidR="00B43B19">
        <w:rPr>
          <w:rFonts w:ascii="Times New Roman" w:hAnsi="Times New Roman" w:cs="Times New Roman"/>
          <w:sz w:val="28"/>
          <w:szCs w:val="28"/>
        </w:rPr>
        <w:t xml:space="preserve">the </w:t>
      </w:r>
      <w:r>
        <w:rPr>
          <w:rFonts w:ascii="Times New Roman" w:hAnsi="Times New Roman" w:cs="Times New Roman"/>
          <w:sz w:val="28"/>
          <w:szCs w:val="28"/>
        </w:rPr>
        <w:t>MMT</w:t>
      </w:r>
      <w:r w:rsidR="00F66F0C">
        <w:rPr>
          <w:rFonts w:ascii="Times New Roman" w:hAnsi="Times New Roman" w:cs="Times New Roman"/>
          <w:sz w:val="28"/>
          <w:szCs w:val="28"/>
        </w:rPr>
        <w:t>S</w:t>
      </w:r>
      <w:r>
        <w:rPr>
          <w:rFonts w:ascii="Times New Roman" w:hAnsi="Times New Roman" w:cs="Times New Roman"/>
          <w:sz w:val="28"/>
          <w:szCs w:val="28"/>
        </w:rPr>
        <w:t>, Batala. There was no inordinate delay in raising the demand and the Respondent</w:t>
      </w:r>
      <w:r w:rsidR="00F66F0C">
        <w:rPr>
          <w:rFonts w:ascii="Times New Roman" w:hAnsi="Times New Roman" w:cs="Times New Roman"/>
          <w:sz w:val="28"/>
          <w:szCs w:val="28"/>
        </w:rPr>
        <w:t xml:space="preserve"> was</w:t>
      </w:r>
      <w:r>
        <w:rPr>
          <w:rFonts w:ascii="Times New Roman" w:hAnsi="Times New Roman" w:cs="Times New Roman"/>
          <w:sz w:val="28"/>
          <w:szCs w:val="28"/>
        </w:rPr>
        <w:t xml:space="preserve"> within </w:t>
      </w:r>
      <w:r w:rsidR="00F66F0C">
        <w:rPr>
          <w:rFonts w:ascii="Times New Roman" w:hAnsi="Times New Roman" w:cs="Times New Roman"/>
          <w:sz w:val="28"/>
          <w:szCs w:val="28"/>
        </w:rPr>
        <w:t>its</w:t>
      </w:r>
      <w:r>
        <w:rPr>
          <w:rFonts w:ascii="Times New Roman" w:hAnsi="Times New Roman" w:cs="Times New Roman"/>
          <w:sz w:val="28"/>
          <w:szCs w:val="28"/>
        </w:rPr>
        <w:t xml:space="preserve"> right to recover the amount for </w:t>
      </w:r>
      <w:r w:rsidR="00F66F0C">
        <w:rPr>
          <w:rFonts w:ascii="Times New Roman" w:hAnsi="Times New Roman" w:cs="Times New Roman"/>
          <w:sz w:val="28"/>
          <w:szCs w:val="28"/>
        </w:rPr>
        <w:t>Peak Load V</w:t>
      </w:r>
      <w:r>
        <w:rPr>
          <w:rFonts w:ascii="Times New Roman" w:hAnsi="Times New Roman" w:cs="Times New Roman"/>
          <w:sz w:val="28"/>
          <w:szCs w:val="28"/>
        </w:rPr>
        <w:t>iolation</w:t>
      </w:r>
      <w:r w:rsidR="00F66F0C">
        <w:rPr>
          <w:rFonts w:ascii="Times New Roman" w:hAnsi="Times New Roman" w:cs="Times New Roman"/>
          <w:sz w:val="28"/>
          <w:szCs w:val="28"/>
        </w:rPr>
        <w:t>s</w:t>
      </w:r>
      <w:r>
        <w:rPr>
          <w:rFonts w:ascii="Times New Roman" w:hAnsi="Times New Roman" w:cs="Times New Roman"/>
          <w:sz w:val="28"/>
          <w:szCs w:val="28"/>
        </w:rPr>
        <w:t xml:space="preserve"> and breach of Peak Load Hours Restrictions (PLHRs) imposed on the Petitioner. </w:t>
      </w:r>
    </w:p>
    <w:p w:rsidR="00B73FE7" w:rsidRDefault="00C90B72" w:rsidP="00C90B72">
      <w:pPr>
        <w:pStyle w:val="NormalWeb"/>
        <w:spacing w:line="480" w:lineRule="auto"/>
        <w:ind w:left="2153" w:hanging="735"/>
        <w:jc w:val="both"/>
        <w:rPr>
          <w:color w:val="000000"/>
          <w:sz w:val="27"/>
          <w:szCs w:val="27"/>
        </w:rPr>
      </w:pPr>
      <w:r>
        <w:rPr>
          <w:b/>
          <w:color w:val="000000"/>
          <w:sz w:val="28"/>
          <w:szCs w:val="28"/>
        </w:rPr>
        <w:t xml:space="preserve"> </w:t>
      </w:r>
      <w:r w:rsidR="00B73FE7">
        <w:rPr>
          <w:b/>
          <w:color w:val="000000"/>
          <w:sz w:val="28"/>
          <w:szCs w:val="28"/>
        </w:rPr>
        <w:t>(iii)</w:t>
      </w:r>
      <w:r w:rsidR="00B73FE7">
        <w:rPr>
          <w:color w:val="000000"/>
          <w:sz w:val="28"/>
          <w:szCs w:val="28"/>
        </w:rPr>
        <w:tab/>
        <w:t xml:space="preserve">The </w:t>
      </w:r>
      <w:r>
        <w:rPr>
          <w:color w:val="000000"/>
          <w:sz w:val="28"/>
          <w:szCs w:val="28"/>
        </w:rPr>
        <w:t xml:space="preserve">approach of the Petitioner was </w:t>
      </w:r>
      <w:r w:rsidR="00F66F0C">
        <w:rPr>
          <w:color w:val="000000"/>
          <w:sz w:val="28"/>
          <w:szCs w:val="28"/>
        </w:rPr>
        <w:t xml:space="preserve">not genuine </w:t>
      </w:r>
      <w:r>
        <w:rPr>
          <w:color w:val="000000"/>
          <w:sz w:val="28"/>
          <w:szCs w:val="28"/>
        </w:rPr>
        <w:t xml:space="preserve">and </w:t>
      </w:r>
      <w:r w:rsidR="00F66F0C">
        <w:rPr>
          <w:color w:val="000000"/>
          <w:sz w:val="28"/>
          <w:szCs w:val="28"/>
        </w:rPr>
        <w:t xml:space="preserve">was rather </w:t>
      </w:r>
      <w:r>
        <w:rPr>
          <w:color w:val="000000"/>
          <w:sz w:val="28"/>
          <w:szCs w:val="28"/>
        </w:rPr>
        <w:t xml:space="preserve">malafide. The Petitioner was fully aware </w:t>
      </w:r>
      <w:r w:rsidR="00275981">
        <w:rPr>
          <w:color w:val="000000"/>
          <w:sz w:val="28"/>
          <w:szCs w:val="28"/>
        </w:rPr>
        <w:t>of the change in Peak Load Hour</w:t>
      </w:r>
      <w:r>
        <w:rPr>
          <w:color w:val="000000"/>
          <w:sz w:val="28"/>
          <w:szCs w:val="28"/>
        </w:rPr>
        <w:t xml:space="preserve"> Restrictions (PLHRs) imposed as per </w:t>
      </w:r>
      <w:r w:rsidR="0099222D">
        <w:rPr>
          <w:color w:val="000000"/>
          <w:sz w:val="28"/>
          <w:szCs w:val="28"/>
        </w:rPr>
        <w:t>Power Regulation (PR)</w:t>
      </w:r>
      <w:r w:rsidR="00DE1855">
        <w:rPr>
          <w:color w:val="000000"/>
          <w:sz w:val="28"/>
          <w:szCs w:val="28"/>
        </w:rPr>
        <w:t xml:space="preserve"> Circular </w:t>
      </w:r>
      <w:r>
        <w:rPr>
          <w:color w:val="000000"/>
          <w:sz w:val="28"/>
          <w:szCs w:val="28"/>
        </w:rPr>
        <w:t>No.01/2015 dated 31.03.2015</w:t>
      </w:r>
      <w:r w:rsidR="008431A5">
        <w:rPr>
          <w:color w:val="000000"/>
          <w:sz w:val="28"/>
          <w:szCs w:val="28"/>
        </w:rPr>
        <w:t xml:space="preserve">. </w:t>
      </w:r>
      <w:r w:rsidR="00F66F0C">
        <w:rPr>
          <w:color w:val="000000"/>
          <w:sz w:val="28"/>
          <w:szCs w:val="28"/>
        </w:rPr>
        <w:t>E</w:t>
      </w:r>
      <w:r w:rsidR="008431A5">
        <w:rPr>
          <w:color w:val="000000"/>
          <w:sz w:val="28"/>
          <w:szCs w:val="28"/>
        </w:rPr>
        <w:t>ven earlier</w:t>
      </w:r>
      <w:r w:rsidR="00F66F0C">
        <w:rPr>
          <w:color w:val="000000"/>
          <w:sz w:val="28"/>
          <w:szCs w:val="28"/>
        </w:rPr>
        <w:t xml:space="preserve"> instructions contained in </w:t>
      </w:r>
      <w:r w:rsidR="008431A5">
        <w:rPr>
          <w:color w:val="000000"/>
          <w:sz w:val="28"/>
          <w:szCs w:val="28"/>
        </w:rPr>
        <w:t xml:space="preserve"> </w:t>
      </w:r>
      <w:r w:rsidR="00885B74">
        <w:rPr>
          <w:color w:val="000000"/>
          <w:sz w:val="28"/>
          <w:szCs w:val="28"/>
        </w:rPr>
        <w:t>circulars</w:t>
      </w:r>
      <w:r w:rsidR="008431A5">
        <w:rPr>
          <w:color w:val="000000"/>
          <w:sz w:val="28"/>
          <w:szCs w:val="28"/>
        </w:rPr>
        <w:t xml:space="preserve"> </w:t>
      </w:r>
      <w:r w:rsidR="00F66F0C">
        <w:rPr>
          <w:color w:val="000000"/>
          <w:sz w:val="28"/>
          <w:szCs w:val="28"/>
        </w:rPr>
        <w:t xml:space="preserve"> issued from</w:t>
      </w:r>
      <w:r w:rsidR="008431A5">
        <w:rPr>
          <w:color w:val="000000"/>
          <w:sz w:val="28"/>
          <w:szCs w:val="28"/>
        </w:rPr>
        <w:t xml:space="preserve"> 08.02.2002</w:t>
      </w:r>
      <w:r w:rsidR="00F66F0C">
        <w:rPr>
          <w:color w:val="000000"/>
          <w:sz w:val="28"/>
          <w:szCs w:val="28"/>
        </w:rPr>
        <w:t xml:space="preserve"> onwards were</w:t>
      </w:r>
      <w:r w:rsidR="00B43B19">
        <w:rPr>
          <w:color w:val="000000"/>
          <w:sz w:val="28"/>
          <w:szCs w:val="28"/>
        </w:rPr>
        <w:t xml:space="preserve"> not</w:t>
      </w:r>
      <w:r w:rsidR="00F66F0C">
        <w:rPr>
          <w:color w:val="000000"/>
          <w:sz w:val="28"/>
          <w:szCs w:val="28"/>
        </w:rPr>
        <w:t xml:space="preserve"> complied with by</w:t>
      </w:r>
      <w:r w:rsidR="008431A5">
        <w:rPr>
          <w:color w:val="000000"/>
          <w:sz w:val="28"/>
          <w:szCs w:val="28"/>
        </w:rPr>
        <w:t xml:space="preserve"> the consumer and it was</w:t>
      </w:r>
      <w:r w:rsidR="00F66F0C">
        <w:rPr>
          <w:color w:val="000000"/>
          <w:sz w:val="28"/>
          <w:szCs w:val="28"/>
        </w:rPr>
        <w:t xml:space="preserve"> also</w:t>
      </w:r>
      <w:r w:rsidR="008431A5">
        <w:rPr>
          <w:color w:val="000000"/>
          <w:sz w:val="28"/>
          <w:szCs w:val="28"/>
        </w:rPr>
        <w:t xml:space="preserve"> charged and penalized for making violation</w:t>
      </w:r>
      <w:r w:rsidR="00A66247">
        <w:rPr>
          <w:color w:val="000000"/>
          <w:sz w:val="28"/>
          <w:szCs w:val="28"/>
        </w:rPr>
        <w:t>s and breach of  Peak Load Hour</w:t>
      </w:r>
      <w:r w:rsidR="008431A5">
        <w:rPr>
          <w:color w:val="000000"/>
          <w:sz w:val="28"/>
          <w:szCs w:val="28"/>
        </w:rPr>
        <w:t xml:space="preserve"> Restrictions (PLHRs) and weekly off day restrictions imposed </w:t>
      </w:r>
      <w:r w:rsidR="00F66F0C">
        <w:rPr>
          <w:color w:val="000000"/>
          <w:sz w:val="28"/>
          <w:szCs w:val="28"/>
        </w:rPr>
        <w:t>vide</w:t>
      </w:r>
      <w:r w:rsidR="008431A5">
        <w:rPr>
          <w:color w:val="000000"/>
          <w:sz w:val="28"/>
          <w:szCs w:val="28"/>
        </w:rPr>
        <w:t xml:space="preserve"> different memos </w:t>
      </w:r>
      <w:r w:rsidR="00F66F0C">
        <w:rPr>
          <w:color w:val="000000"/>
          <w:sz w:val="28"/>
          <w:szCs w:val="28"/>
        </w:rPr>
        <w:t>/</w:t>
      </w:r>
      <w:r w:rsidR="008431A5">
        <w:rPr>
          <w:color w:val="000000"/>
          <w:sz w:val="28"/>
          <w:szCs w:val="28"/>
        </w:rPr>
        <w:t>letters issued by the Respondent from time to time. The Petitioner wa</w:t>
      </w:r>
      <w:r w:rsidR="00A66247">
        <w:rPr>
          <w:color w:val="000000"/>
          <w:sz w:val="28"/>
          <w:szCs w:val="28"/>
        </w:rPr>
        <w:t>s fully aware of Peak Load Hour</w:t>
      </w:r>
      <w:r w:rsidR="008431A5">
        <w:rPr>
          <w:color w:val="000000"/>
          <w:sz w:val="28"/>
          <w:szCs w:val="28"/>
        </w:rPr>
        <w:t xml:space="preserve"> Restrictions (PLHRs) </w:t>
      </w:r>
      <w:r w:rsidR="00F66F0C">
        <w:rPr>
          <w:color w:val="000000"/>
          <w:sz w:val="28"/>
          <w:szCs w:val="28"/>
        </w:rPr>
        <w:t xml:space="preserve">timings </w:t>
      </w:r>
      <w:r w:rsidR="008431A5">
        <w:rPr>
          <w:color w:val="000000"/>
          <w:sz w:val="28"/>
          <w:szCs w:val="28"/>
        </w:rPr>
        <w:t xml:space="preserve"> and was earlier availing relaxation of usin</w:t>
      </w:r>
      <w:r w:rsidR="00F66F0C">
        <w:rPr>
          <w:color w:val="000000"/>
          <w:sz w:val="28"/>
          <w:szCs w:val="28"/>
        </w:rPr>
        <w:t>g 400 kW during Peak Load Hours</w:t>
      </w:r>
      <w:r w:rsidR="008431A5">
        <w:rPr>
          <w:color w:val="000000"/>
          <w:sz w:val="28"/>
          <w:szCs w:val="28"/>
        </w:rPr>
        <w:t xml:space="preserve"> </w:t>
      </w:r>
      <w:r w:rsidR="00F66F0C">
        <w:rPr>
          <w:color w:val="000000"/>
          <w:sz w:val="28"/>
          <w:szCs w:val="28"/>
        </w:rPr>
        <w:t xml:space="preserve">for </w:t>
      </w:r>
      <w:r w:rsidR="008431A5">
        <w:rPr>
          <w:color w:val="000000"/>
          <w:sz w:val="28"/>
          <w:szCs w:val="28"/>
        </w:rPr>
        <w:t>which</w:t>
      </w:r>
      <w:r w:rsidR="00B43B19">
        <w:rPr>
          <w:color w:val="000000"/>
          <w:sz w:val="28"/>
          <w:szCs w:val="28"/>
        </w:rPr>
        <w:t>,</w:t>
      </w:r>
      <w:r w:rsidR="008431A5">
        <w:rPr>
          <w:color w:val="000000"/>
          <w:sz w:val="28"/>
          <w:szCs w:val="28"/>
        </w:rPr>
        <w:t xml:space="preserve"> the Petitioner </w:t>
      </w:r>
      <w:r w:rsidR="00F66F0C">
        <w:rPr>
          <w:color w:val="000000"/>
          <w:sz w:val="28"/>
          <w:szCs w:val="28"/>
        </w:rPr>
        <w:t xml:space="preserve">had </w:t>
      </w:r>
      <w:r w:rsidR="008431A5">
        <w:rPr>
          <w:color w:val="000000"/>
          <w:sz w:val="28"/>
          <w:szCs w:val="28"/>
        </w:rPr>
        <w:t>requested and</w:t>
      </w:r>
      <w:r w:rsidR="004931DF">
        <w:rPr>
          <w:color w:val="000000"/>
          <w:sz w:val="28"/>
          <w:szCs w:val="28"/>
        </w:rPr>
        <w:t xml:space="preserve"> </w:t>
      </w:r>
      <w:r w:rsidR="004931DF">
        <w:rPr>
          <w:color w:val="000000"/>
          <w:sz w:val="28"/>
          <w:szCs w:val="28"/>
        </w:rPr>
        <w:lastRenderedPageBreak/>
        <w:t xml:space="preserve">withdrawn the same vide Endorsement </w:t>
      </w:r>
      <w:r w:rsidR="00885B74">
        <w:rPr>
          <w:color w:val="000000"/>
          <w:sz w:val="28"/>
          <w:szCs w:val="28"/>
        </w:rPr>
        <w:t>N</w:t>
      </w:r>
      <w:r w:rsidR="00D3487C">
        <w:rPr>
          <w:color w:val="000000"/>
          <w:sz w:val="28"/>
          <w:szCs w:val="28"/>
        </w:rPr>
        <w:t>o.5975-</w:t>
      </w:r>
      <w:r w:rsidR="004931DF">
        <w:rPr>
          <w:color w:val="000000"/>
          <w:sz w:val="28"/>
          <w:szCs w:val="28"/>
        </w:rPr>
        <w:t>80 dated 26.08</w:t>
      </w:r>
      <w:r w:rsidR="00307300">
        <w:rPr>
          <w:color w:val="000000"/>
          <w:sz w:val="28"/>
          <w:szCs w:val="28"/>
        </w:rPr>
        <w:t>.</w:t>
      </w:r>
      <w:r w:rsidR="004931DF">
        <w:rPr>
          <w:color w:val="000000"/>
          <w:sz w:val="28"/>
          <w:szCs w:val="28"/>
        </w:rPr>
        <w:t>2014</w:t>
      </w:r>
      <w:r w:rsidR="00307300">
        <w:rPr>
          <w:color w:val="000000"/>
          <w:sz w:val="28"/>
          <w:szCs w:val="28"/>
        </w:rPr>
        <w:t xml:space="preserve"> as per</w:t>
      </w:r>
      <w:r w:rsidR="00F66F0C">
        <w:rPr>
          <w:color w:val="000000"/>
          <w:sz w:val="28"/>
          <w:szCs w:val="28"/>
        </w:rPr>
        <w:t xml:space="preserve"> </w:t>
      </w:r>
      <w:r w:rsidR="00885B74">
        <w:rPr>
          <w:color w:val="000000"/>
          <w:sz w:val="28"/>
          <w:szCs w:val="28"/>
        </w:rPr>
        <w:t>Chief Engineer/P</w:t>
      </w:r>
      <w:r w:rsidR="00D3487C">
        <w:rPr>
          <w:color w:val="000000"/>
          <w:sz w:val="28"/>
          <w:szCs w:val="28"/>
        </w:rPr>
        <w:t>ower Purchase &amp; Regulation, P</w:t>
      </w:r>
      <w:r w:rsidR="00885B74">
        <w:rPr>
          <w:color w:val="000000"/>
          <w:sz w:val="28"/>
          <w:szCs w:val="28"/>
        </w:rPr>
        <w:t>SPCL, P</w:t>
      </w:r>
      <w:r w:rsidR="004931DF">
        <w:rPr>
          <w:color w:val="000000"/>
          <w:sz w:val="28"/>
          <w:szCs w:val="28"/>
        </w:rPr>
        <w:t>atiala</w:t>
      </w:r>
      <w:r w:rsidR="00885B74">
        <w:rPr>
          <w:color w:val="000000"/>
          <w:sz w:val="28"/>
          <w:szCs w:val="28"/>
        </w:rPr>
        <w:t>.</w:t>
      </w:r>
    </w:p>
    <w:p w:rsidR="00B73FE7" w:rsidRDefault="00B73FE7" w:rsidP="00B73FE7">
      <w:pPr>
        <w:pStyle w:val="NormalWeb"/>
        <w:spacing w:line="480" w:lineRule="auto"/>
        <w:ind w:left="2268" w:hanging="720"/>
        <w:jc w:val="both"/>
        <w:rPr>
          <w:color w:val="000000"/>
          <w:sz w:val="27"/>
          <w:szCs w:val="27"/>
        </w:rPr>
      </w:pPr>
      <w:r>
        <w:rPr>
          <w:b/>
          <w:color w:val="000000"/>
          <w:sz w:val="27"/>
          <w:szCs w:val="27"/>
        </w:rPr>
        <w:t>(iv)</w:t>
      </w:r>
      <w:r>
        <w:rPr>
          <w:color w:val="000000"/>
          <w:sz w:val="27"/>
          <w:szCs w:val="27"/>
        </w:rPr>
        <w:t xml:space="preserve"> </w:t>
      </w:r>
      <w:r>
        <w:rPr>
          <w:color w:val="000000"/>
          <w:sz w:val="27"/>
          <w:szCs w:val="27"/>
        </w:rPr>
        <w:tab/>
      </w:r>
      <w:r w:rsidRPr="002C051D">
        <w:rPr>
          <w:color w:val="000000"/>
          <w:sz w:val="28"/>
          <w:szCs w:val="28"/>
        </w:rPr>
        <w:t xml:space="preserve">The </w:t>
      </w:r>
      <w:r w:rsidR="00885B74" w:rsidRPr="002C051D">
        <w:rPr>
          <w:color w:val="000000"/>
          <w:sz w:val="28"/>
          <w:szCs w:val="28"/>
        </w:rPr>
        <w:t xml:space="preserve">Petitioner was </w:t>
      </w:r>
      <w:r w:rsidR="002C051D" w:rsidRPr="002C051D">
        <w:rPr>
          <w:color w:val="000000"/>
          <w:sz w:val="28"/>
          <w:szCs w:val="28"/>
        </w:rPr>
        <w:t>also</w:t>
      </w:r>
      <w:r w:rsidR="00885B74" w:rsidRPr="002C051D">
        <w:rPr>
          <w:color w:val="000000"/>
          <w:sz w:val="28"/>
          <w:szCs w:val="28"/>
        </w:rPr>
        <w:t xml:space="preserve"> aware of the timing</w:t>
      </w:r>
      <w:r w:rsidR="002C051D" w:rsidRPr="002C051D">
        <w:rPr>
          <w:color w:val="000000"/>
          <w:sz w:val="28"/>
          <w:szCs w:val="28"/>
        </w:rPr>
        <w:t>s</w:t>
      </w:r>
      <w:r w:rsidR="00885B74" w:rsidRPr="002C051D">
        <w:rPr>
          <w:color w:val="000000"/>
          <w:sz w:val="28"/>
          <w:szCs w:val="28"/>
        </w:rPr>
        <w:t xml:space="preserve"> and </w:t>
      </w:r>
      <w:r w:rsidR="002C051D">
        <w:rPr>
          <w:color w:val="000000"/>
          <w:sz w:val="28"/>
          <w:szCs w:val="28"/>
        </w:rPr>
        <w:t xml:space="preserve">issuance of </w:t>
      </w:r>
      <w:r w:rsidR="0056723B">
        <w:rPr>
          <w:color w:val="000000"/>
          <w:sz w:val="28"/>
          <w:szCs w:val="28"/>
        </w:rPr>
        <w:t>Power Regulation (</w:t>
      </w:r>
      <w:r w:rsidR="00D3487C">
        <w:rPr>
          <w:color w:val="000000"/>
          <w:sz w:val="28"/>
          <w:szCs w:val="28"/>
        </w:rPr>
        <w:t>PR</w:t>
      </w:r>
      <w:r w:rsidR="0056723B">
        <w:rPr>
          <w:color w:val="000000"/>
          <w:sz w:val="28"/>
          <w:szCs w:val="28"/>
        </w:rPr>
        <w:t>)</w:t>
      </w:r>
      <w:r w:rsidR="00D3487C">
        <w:rPr>
          <w:color w:val="000000"/>
          <w:sz w:val="28"/>
          <w:szCs w:val="28"/>
        </w:rPr>
        <w:t xml:space="preserve"> No.01/2015</w:t>
      </w:r>
      <w:r w:rsidR="00885B74" w:rsidRPr="002C051D">
        <w:rPr>
          <w:color w:val="000000"/>
          <w:sz w:val="28"/>
          <w:szCs w:val="28"/>
        </w:rPr>
        <w:t xml:space="preserve"> dated 31.03.2015</w:t>
      </w:r>
      <w:r w:rsidR="002C051D">
        <w:rPr>
          <w:color w:val="000000"/>
          <w:sz w:val="28"/>
          <w:szCs w:val="28"/>
        </w:rPr>
        <w:t xml:space="preserve"> and also the timings of observance of </w:t>
      </w:r>
      <w:r w:rsidR="00025BC2">
        <w:rPr>
          <w:color w:val="000000"/>
          <w:sz w:val="28"/>
          <w:szCs w:val="28"/>
        </w:rPr>
        <w:t>Peak Load Hour</w:t>
      </w:r>
      <w:r w:rsidR="002C051D">
        <w:rPr>
          <w:color w:val="000000"/>
          <w:sz w:val="28"/>
          <w:szCs w:val="28"/>
        </w:rPr>
        <w:t xml:space="preserve"> Restrictions (PLHRs)</w:t>
      </w:r>
      <w:r w:rsidR="00025BC2">
        <w:rPr>
          <w:color w:val="000000"/>
          <w:sz w:val="27"/>
          <w:szCs w:val="27"/>
        </w:rPr>
        <w:t xml:space="preserve">, still, it </w:t>
      </w:r>
      <w:r w:rsidR="00885B74">
        <w:rPr>
          <w:color w:val="000000"/>
          <w:sz w:val="27"/>
          <w:szCs w:val="27"/>
        </w:rPr>
        <w:t>made violations as per DDL Data</w:t>
      </w:r>
      <w:r w:rsidR="00025BC2">
        <w:rPr>
          <w:color w:val="000000"/>
          <w:sz w:val="27"/>
          <w:szCs w:val="27"/>
        </w:rPr>
        <w:t xml:space="preserve"> taken</w:t>
      </w:r>
      <w:r w:rsidR="00885B74">
        <w:rPr>
          <w:color w:val="000000"/>
          <w:sz w:val="27"/>
          <w:szCs w:val="27"/>
        </w:rPr>
        <w:t xml:space="preserve"> on 10.06.2016. The demand </w:t>
      </w:r>
      <w:r w:rsidR="00025BC2">
        <w:rPr>
          <w:color w:val="000000"/>
          <w:sz w:val="27"/>
          <w:szCs w:val="27"/>
        </w:rPr>
        <w:t>raised</w:t>
      </w:r>
      <w:r w:rsidR="00885B74">
        <w:rPr>
          <w:color w:val="000000"/>
          <w:sz w:val="27"/>
          <w:szCs w:val="27"/>
        </w:rPr>
        <w:t xml:space="preserve"> was bonafide, legal and valid and was binding on the Petitioner </w:t>
      </w:r>
      <w:r w:rsidR="00025BC2">
        <w:rPr>
          <w:color w:val="000000"/>
          <w:sz w:val="27"/>
          <w:szCs w:val="27"/>
        </w:rPr>
        <w:t xml:space="preserve">who </w:t>
      </w:r>
      <w:r w:rsidR="002C0911">
        <w:rPr>
          <w:color w:val="000000"/>
          <w:sz w:val="27"/>
          <w:szCs w:val="27"/>
        </w:rPr>
        <w:t xml:space="preserve">was liable to pay the </w:t>
      </w:r>
      <w:r w:rsidR="00025BC2">
        <w:rPr>
          <w:color w:val="000000"/>
          <w:sz w:val="27"/>
          <w:szCs w:val="27"/>
        </w:rPr>
        <w:t>same</w:t>
      </w:r>
      <w:r w:rsidR="002C0911">
        <w:rPr>
          <w:color w:val="000000"/>
          <w:sz w:val="27"/>
          <w:szCs w:val="27"/>
        </w:rPr>
        <w:t>.</w:t>
      </w:r>
    </w:p>
    <w:p w:rsidR="002C0911" w:rsidRDefault="002C0911" w:rsidP="00B73FE7">
      <w:pPr>
        <w:pStyle w:val="NormalWeb"/>
        <w:spacing w:line="480" w:lineRule="auto"/>
        <w:ind w:left="2268" w:hanging="720"/>
        <w:jc w:val="both"/>
        <w:rPr>
          <w:color w:val="000000"/>
          <w:sz w:val="27"/>
          <w:szCs w:val="27"/>
        </w:rPr>
      </w:pPr>
      <w:r>
        <w:rPr>
          <w:b/>
          <w:color w:val="000000"/>
          <w:sz w:val="27"/>
          <w:szCs w:val="27"/>
        </w:rPr>
        <w:t>(v)</w:t>
      </w:r>
      <w:r>
        <w:rPr>
          <w:b/>
          <w:color w:val="000000"/>
          <w:sz w:val="27"/>
          <w:szCs w:val="27"/>
        </w:rPr>
        <w:tab/>
      </w:r>
      <w:r w:rsidRPr="002C0911">
        <w:rPr>
          <w:color w:val="000000"/>
          <w:sz w:val="27"/>
          <w:szCs w:val="27"/>
        </w:rPr>
        <w:t>The P</w:t>
      </w:r>
      <w:r w:rsidR="00CF41AE">
        <w:rPr>
          <w:color w:val="000000"/>
          <w:sz w:val="27"/>
          <w:szCs w:val="27"/>
        </w:rPr>
        <w:t xml:space="preserve">etitioner could not </w:t>
      </w:r>
      <w:r w:rsidR="00025BC2">
        <w:rPr>
          <w:color w:val="000000"/>
          <w:sz w:val="27"/>
          <w:szCs w:val="27"/>
        </w:rPr>
        <w:t>claim</w:t>
      </w:r>
      <w:r w:rsidR="00CF41AE">
        <w:rPr>
          <w:color w:val="000000"/>
          <w:sz w:val="27"/>
          <w:szCs w:val="27"/>
        </w:rPr>
        <w:t xml:space="preserve"> any benefit regarding </w:t>
      </w:r>
      <w:r w:rsidR="00025BC2">
        <w:rPr>
          <w:color w:val="000000"/>
          <w:sz w:val="27"/>
          <w:szCs w:val="27"/>
        </w:rPr>
        <w:t xml:space="preserve">having received any intimation </w:t>
      </w:r>
      <w:r w:rsidR="00CF41AE">
        <w:rPr>
          <w:color w:val="000000"/>
          <w:sz w:val="27"/>
          <w:szCs w:val="27"/>
        </w:rPr>
        <w:t>of change of PLHR</w:t>
      </w:r>
      <w:r w:rsidR="005A49B9">
        <w:rPr>
          <w:color w:val="000000"/>
          <w:sz w:val="27"/>
          <w:szCs w:val="27"/>
        </w:rPr>
        <w:t xml:space="preserve"> timings</w:t>
      </w:r>
      <w:r w:rsidR="00CF41AE">
        <w:rPr>
          <w:color w:val="000000"/>
          <w:sz w:val="27"/>
          <w:szCs w:val="27"/>
        </w:rPr>
        <w:t xml:space="preserve"> vide order dated 31.03.2015. The Petitioner could not</w:t>
      </w:r>
      <w:r w:rsidR="005A49B9">
        <w:rPr>
          <w:color w:val="000000"/>
          <w:sz w:val="27"/>
          <w:szCs w:val="27"/>
        </w:rPr>
        <w:t xml:space="preserve"> also</w:t>
      </w:r>
      <w:r w:rsidR="00CF41AE">
        <w:rPr>
          <w:color w:val="000000"/>
          <w:sz w:val="27"/>
          <w:szCs w:val="27"/>
        </w:rPr>
        <w:t xml:space="preserve"> </w:t>
      </w:r>
      <w:r w:rsidR="00025BC2">
        <w:rPr>
          <w:color w:val="000000"/>
          <w:sz w:val="27"/>
          <w:szCs w:val="27"/>
        </w:rPr>
        <w:t>claim</w:t>
      </w:r>
      <w:r w:rsidR="00CF41AE">
        <w:rPr>
          <w:color w:val="000000"/>
          <w:sz w:val="27"/>
          <w:szCs w:val="27"/>
        </w:rPr>
        <w:t xml:space="preserve"> any </w:t>
      </w:r>
      <w:r w:rsidR="005A49B9">
        <w:rPr>
          <w:color w:val="000000"/>
          <w:sz w:val="27"/>
          <w:szCs w:val="27"/>
        </w:rPr>
        <w:t>relief by referring to CC</w:t>
      </w:r>
      <w:r w:rsidR="00CF41AE">
        <w:rPr>
          <w:color w:val="000000"/>
          <w:sz w:val="27"/>
          <w:szCs w:val="27"/>
        </w:rPr>
        <w:t xml:space="preserve"> </w:t>
      </w:r>
      <w:r w:rsidR="009D05A1">
        <w:rPr>
          <w:color w:val="000000"/>
          <w:sz w:val="27"/>
          <w:szCs w:val="27"/>
        </w:rPr>
        <w:t>No.12/2001 dated 29.06.2001 which was not effective as in between</w:t>
      </w:r>
      <w:r w:rsidR="00025BC2">
        <w:rPr>
          <w:color w:val="000000"/>
          <w:sz w:val="27"/>
          <w:szCs w:val="27"/>
        </w:rPr>
        <w:t>,</w:t>
      </w:r>
      <w:r w:rsidR="009D05A1">
        <w:rPr>
          <w:color w:val="000000"/>
          <w:sz w:val="27"/>
          <w:szCs w:val="27"/>
        </w:rPr>
        <w:t xml:space="preserve"> many</w:t>
      </w:r>
      <w:r w:rsidR="0056723B">
        <w:rPr>
          <w:color w:val="000000"/>
          <w:sz w:val="27"/>
          <w:szCs w:val="27"/>
        </w:rPr>
        <w:t xml:space="preserve"> Power Regulation</w:t>
      </w:r>
      <w:r w:rsidR="009D05A1">
        <w:rPr>
          <w:color w:val="000000"/>
          <w:sz w:val="27"/>
          <w:szCs w:val="27"/>
        </w:rPr>
        <w:t xml:space="preserve"> circulars</w:t>
      </w:r>
      <w:r w:rsidR="002279AC">
        <w:rPr>
          <w:color w:val="000000"/>
          <w:sz w:val="27"/>
          <w:szCs w:val="27"/>
        </w:rPr>
        <w:t xml:space="preserve"> about changes in timings were issued.</w:t>
      </w:r>
      <w:r w:rsidR="009D05A1">
        <w:rPr>
          <w:color w:val="000000"/>
          <w:sz w:val="27"/>
          <w:szCs w:val="27"/>
        </w:rPr>
        <w:t xml:space="preserve"> The decision of the Forum was correct and valid and</w:t>
      </w:r>
      <w:r w:rsidR="002279AC">
        <w:rPr>
          <w:color w:val="000000"/>
          <w:sz w:val="27"/>
          <w:szCs w:val="27"/>
        </w:rPr>
        <w:t xml:space="preserve"> did not warrant any </w:t>
      </w:r>
      <w:r w:rsidR="009D05A1">
        <w:rPr>
          <w:color w:val="000000"/>
          <w:sz w:val="27"/>
          <w:szCs w:val="27"/>
        </w:rPr>
        <w:t>interference.</w:t>
      </w:r>
    </w:p>
    <w:p w:rsidR="009D05A1" w:rsidRDefault="009D05A1" w:rsidP="00B73FE7">
      <w:pPr>
        <w:pStyle w:val="NormalWeb"/>
        <w:spacing w:line="480" w:lineRule="auto"/>
        <w:ind w:left="2268" w:hanging="720"/>
        <w:jc w:val="both"/>
        <w:rPr>
          <w:color w:val="000000"/>
          <w:sz w:val="27"/>
          <w:szCs w:val="27"/>
        </w:rPr>
      </w:pPr>
      <w:r>
        <w:rPr>
          <w:b/>
          <w:color w:val="000000"/>
          <w:sz w:val="27"/>
          <w:szCs w:val="27"/>
        </w:rPr>
        <w:t>(vi)</w:t>
      </w:r>
      <w:r>
        <w:rPr>
          <w:b/>
          <w:color w:val="000000"/>
          <w:sz w:val="27"/>
          <w:szCs w:val="27"/>
        </w:rPr>
        <w:tab/>
      </w:r>
      <w:r w:rsidRPr="009D05A1">
        <w:rPr>
          <w:color w:val="000000"/>
          <w:sz w:val="27"/>
          <w:szCs w:val="27"/>
        </w:rPr>
        <w:t>The Petitioner</w:t>
      </w:r>
      <w:r>
        <w:rPr>
          <w:color w:val="000000"/>
          <w:sz w:val="27"/>
          <w:szCs w:val="27"/>
        </w:rPr>
        <w:t xml:space="preserve"> deliberate</w:t>
      </w:r>
      <w:r w:rsidR="00B2044F">
        <w:rPr>
          <w:color w:val="000000"/>
          <w:sz w:val="27"/>
          <w:szCs w:val="27"/>
        </w:rPr>
        <w:t>ly</w:t>
      </w:r>
      <w:r>
        <w:rPr>
          <w:color w:val="000000"/>
          <w:sz w:val="27"/>
          <w:szCs w:val="27"/>
        </w:rPr>
        <w:t xml:space="preserve"> </w:t>
      </w:r>
      <w:r w:rsidR="00B2044F">
        <w:rPr>
          <w:color w:val="000000"/>
          <w:sz w:val="27"/>
          <w:szCs w:val="27"/>
        </w:rPr>
        <w:t xml:space="preserve">made </w:t>
      </w:r>
      <w:r>
        <w:rPr>
          <w:color w:val="000000"/>
          <w:sz w:val="27"/>
          <w:szCs w:val="27"/>
        </w:rPr>
        <w:t>violation</w:t>
      </w:r>
      <w:r w:rsidR="00B2044F">
        <w:rPr>
          <w:color w:val="000000"/>
          <w:sz w:val="27"/>
          <w:szCs w:val="27"/>
        </w:rPr>
        <w:t>s of Peak Load Hour</w:t>
      </w:r>
      <w:r>
        <w:rPr>
          <w:color w:val="000000"/>
          <w:sz w:val="27"/>
          <w:szCs w:val="27"/>
        </w:rPr>
        <w:t xml:space="preserve"> Restrictions (PLHR</w:t>
      </w:r>
      <w:r w:rsidR="00D920B9">
        <w:rPr>
          <w:color w:val="000000"/>
          <w:sz w:val="27"/>
          <w:szCs w:val="27"/>
        </w:rPr>
        <w:t>s</w:t>
      </w:r>
      <w:r>
        <w:rPr>
          <w:color w:val="000000"/>
          <w:sz w:val="27"/>
          <w:szCs w:val="27"/>
        </w:rPr>
        <w:t>)</w:t>
      </w:r>
      <w:r w:rsidR="00B2044F">
        <w:rPr>
          <w:color w:val="000000"/>
          <w:sz w:val="27"/>
          <w:szCs w:val="27"/>
        </w:rPr>
        <w:t xml:space="preserve"> coming into </w:t>
      </w:r>
      <w:r>
        <w:rPr>
          <w:color w:val="000000"/>
          <w:sz w:val="27"/>
          <w:szCs w:val="27"/>
        </w:rPr>
        <w:t>effect from 01.04.2015</w:t>
      </w:r>
      <w:r w:rsidR="00B2044F">
        <w:rPr>
          <w:color w:val="000000"/>
          <w:sz w:val="27"/>
          <w:szCs w:val="27"/>
        </w:rPr>
        <w:t xml:space="preserve"> </w:t>
      </w:r>
      <w:r>
        <w:rPr>
          <w:color w:val="000000"/>
          <w:sz w:val="27"/>
          <w:szCs w:val="27"/>
        </w:rPr>
        <w:t>as</w:t>
      </w:r>
      <w:r w:rsidR="00B2044F">
        <w:rPr>
          <w:color w:val="000000"/>
          <w:sz w:val="27"/>
          <w:szCs w:val="27"/>
        </w:rPr>
        <w:t xml:space="preserve"> it was clear from the fact that </w:t>
      </w:r>
      <w:r>
        <w:rPr>
          <w:color w:val="000000"/>
          <w:sz w:val="27"/>
          <w:szCs w:val="27"/>
        </w:rPr>
        <w:t xml:space="preserve">the Petitioner </w:t>
      </w:r>
      <w:r>
        <w:rPr>
          <w:color w:val="000000"/>
          <w:sz w:val="27"/>
          <w:szCs w:val="27"/>
        </w:rPr>
        <w:lastRenderedPageBreak/>
        <w:t xml:space="preserve">made violation after one year i.e. 01.04.2016 as </w:t>
      </w:r>
      <w:r w:rsidR="00B2044F">
        <w:rPr>
          <w:color w:val="000000"/>
          <w:sz w:val="27"/>
          <w:szCs w:val="27"/>
        </w:rPr>
        <w:t>evidenced  vide</w:t>
      </w:r>
      <w:r>
        <w:rPr>
          <w:color w:val="000000"/>
          <w:sz w:val="27"/>
          <w:szCs w:val="27"/>
        </w:rPr>
        <w:t xml:space="preserve"> DDL </w:t>
      </w:r>
      <w:r w:rsidR="00B2044F">
        <w:rPr>
          <w:color w:val="000000"/>
          <w:sz w:val="27"/>
          <w:szCs w:val="27"/>
        </w:rPr>
        <w:t xml:space="preserve">taken by MMTS, Batala, </w:t>
      </w:r>
      <w:r>
        <w:rPr>
          <w:color w:val="000000"/>
          <w:sz w:val="27"/>
          <w:szCs w:val="27"/>
        </w:rPr>
        <w:t xml:space="preserve"> therefore, </w:t>
      </w:r>
      <w:r w:rsidR="00B2044F">
        <w:rPr>
          <w:color w:val="000000"/>
          <w:sz w:val="27"/>
          <w:szCs w:val="27"/>
        </w:rPr>
        <w:t xml:space="preserve">the </w:t>
      </w:r>
      <w:r>
        <w:rPr>
          <w:color w:val="000000"/>
          <w:sz w:val="27"/>
          <w:szCs w:val="27"/>
        </w:rPr>
        <w:t xml:space="preserve">Petitioner was liable to pay the demand raised for violation as detailed in the notice and could not claim </w:t>
      </w:r>
      <w:r w:rsidR="00B2044F">
        <w:rPr>
          <w:color w:val="000000"/>
          <w:sz w:val="27"/>
          <w:szCs w:val="27"/>
        </w:rPr>
        <w:t xml:space="preserve">that </w:t>
      </w:r>
      <w:r>
        <w:rPr>
          <w:color w:val="000000"/>
          <w:sz w:val="27"/>
          <w:szCs w:val="27"/>
        </w:rPr>
        <w:t xml:space="preserve">it was </w:t>
      </w:r>
      <w:r w:rsidR="007E005C">
        <w:rPr>
          <w:color w:val="000000"/>
          <w:sz w:val="27"/>
          <w:szCs w:val="27"/>
        </w:rPr>
        <w:t>not</w:t>
      </w:r>
      <w:r w:rsidR="0023043D">
        <w:rPr>
          <w:color w:val="000000"/>
          <w:sz w:val="27"/>
          <w:szCs w:val="27"/>
        </w:rPr>
        <w:t xml:space="preserve"> aware of the timings of PLHRs.</w:t>
      </w:r>
    </w:p>
    <w:p w:rsidR="00977144" w:rsidRDefault="00B2044F" w:rsidP="00851974">
      <w:pPr>
        <w:pStyle w:val="NormalWeb"/>
        <w:numPr>
          <w:ilvl w:val="0"/>
          <w:numId w:val="10"/>
        </w:numPr>
        <w:ind w:firstLine="556"/>
        <w:jc w:val="both"/>
        <w:rPr>
          <w:color w:val="000000"/>
          <w:sz w:val="27"/>
          <w:szCs w:val="27"/>
        </w:rPr>
      </w:pPr>
      <w:r w:rsidRPr="00B2044F">
        <w:rPr>
          <w:b/>
          <w:color w:val="000000"/>
          <w:sz w:val="27"/>
          <w:szCs w:val="27"/>
        </w:rPr>
        <w:t xml:space="preserve"> </w:t>
      </w:r>
      <w:r w:rsidRPr="00B2044F">
        <w:rPr>
          <w:color w:val="000000"/>
          <w:sz w:val="27"/>
          <w:szCs w:val="27"/>
        </w:rPr>
        <w:t>When there was no violations of Peak Load Hour Restrictions</w:t>
      </w:r>
    </w:p>
    <w:p w:rsidR="00B2044F" w:rsidRDefault="00B2044F" w:rsidP="00662D4A">
      <w:pPr>
        <w:pStyle w:val="NormalWeb"/>
        <w:spacing w:line="480" w:lineRule="auto"/>
        <w:ind w:left="2160" w:firstLine="75"/>
        <w:jc w:val="both"/>
        <w:rPr>
          <w:color w:val="000000"/>
          <w:sz w:val="27"/>
          <w:szCs w:val="27"/>
        </w:rPr>
      </w:pPr>
      <w:r w:rsidRPr="00B2044F">
        <w:rPr>
          <w:color w:val="000000"/>
          <w:sz w:val="27"/>
          <w:szCs w:val="27"/>
        </w:rPr>
        <w:t xml:space="preserve">(PLHR) by the </w:t>
      </w:r>
      <w:r>
        <w:rPr>
          <w:color w:val="000000"/>
          <w:sz w:val="27"/>
          <w:szCs w:val="27"/>
        </w:rPr>
        <w:t>P</w:t>
      </w:r>
      <w:r w:rsidRPr="00B2044F">
        <w:rPr>
          <w:color w:val="000000"/>
          <w:sz w:val="27"/>
          <w:szCs w:val="27"/>
        </w:rPr>
        <w:t>etitioner, no charges</w:t>
      </w:r>
      <w:r>
        <w:rPr>
          <w:color w:val="000000"/>
          <w:sz w:val="27"/>
          <w:szCs w:val="27"/>
        </w:rPr>
        <w:t>/penalties</w:t>
      </w:r>
      <w:r w:rsidRPr="00B2044F">
        <w:rPr>
          <w:color w:val="000000"/>
          <w:sz w:val="27"/>
          <w:szCs w:val="27"/>
        </w:rPr>
        <w:t xml:space="preserve"> were </w:t>
      </w:r>
      <w:r>
        <w:rPr>
          <w:color w:val="000000"/>
          <w:sz w:val="27"/>
          <w:szCs w:val="27"/>
        </w:rPr>
        <w:t>levied</w:t>
      </w:r>
      <w:r w:rsidRPr="00B2044F">
        <w:rPr>
          <w:color w:val="000000"/>
          <w:sz w:val="27"/>
          <w:szCs w:val="27"/>
        </w:rPr>
        <w:t xml:space="preserve"> as </w:t>
      </w:r>
      <w:r>
        <w:rPr>
          <w:color w:val="000000"/>
          <w:sz w:val="27"/>
          <w:szCs w:val="27"/>
        </w:rPr>
        <w:t>was</w:t>
      </w:r>
      <w:r w:rsidRPr="00B2044F">
        <w:rPr>
          <w:color w:val="000000"/>
          <w:sz w:val="27"/>
          <w:szCs w:val="27"/>
        </w:rPr>
        <w:t xml:space="preserve"> evident from </w:t>
      </w:r>
      <w:r>
        <w:rPr>
          <w:color w:val="000000"/>
          <w:sz w:val="27"/>
          <w:szCs w:val="27"/>
        </w:rPr>
        <w:t xml:space="preserve">its own submissions </w:t>
      </w:r>
      <w:r w:rsidRPr="00B2044F">
        <w:rPr>
          <w:color w:val="000000"/>
          <w:sz w:val="27"/>
          <w:szCs w:val="27"/>
        </w:rPr>
        <w:t>and when the Petitioner committed violations, only then</w:t>
      </w:r>
      <w:r w:rsidR="00E00FDB">
        <w:rPr>
          <w:color w:val="000000"/>
          <w:sz w:val="27"/>
          <w:szCs w:val="27"/>
        </w:rPr>
        <w:t>,</w:t>
      </w:r>
      <w:r w:rsidRPr="00B2044F">
        <w:rPr>
          <w:color w:val="000000"/>
          <w:sz w:val="27"/>
          <w:szCs w:val="27"/>
        </w:rPr>
        <w:t xml:space="preserve"> </w:t>
      </w:r>
      <w:r>
        <w:rPr>
          <w:color w:val="000000"/>
          <w:sz w:val="27"/>
          <w:szCs w:val="27"/>
        </w:rPr>
        <w:t xml:space="preserve">it </w:t>
      </w:r>
      <w:r w:rsidRPr="00B2044F">
        <w:rPr>
          <w:color w:val="000000"/>
          <w:sz w:val="27"/>
          <w:szCs w:val="27"/>
        </w:rPr>
        <w:t>was asked to deposit the charges for violation</w:t>
      </w:r>
      <w:r>
        <w:rPr>
          <w:color w:val="000000"/>
          <w:sz w:val="27"/>
          <w:szCs w:val="27"/>
        </w:rPr>
        <w:t xml:space="preserve">s </w:t>
      </w:r>
      <w:r w:rsidR="00851974">
        <w:rPr>
          <w:color w:val="000000"/>
          <w:sz w:val="27"/>
          <w:szCs w:val="27"/>
        </w:rPr>
        <w:t>committed</w:t>
      </w:r>
      <w:r w:rsidRPr="00B2044F">
        <w:rPr>
          <w:color w:val="000000"/>
          <w:sz w:val="27"/>
          <w:szCs w:val="27"/>
        </w:rPr>
        <w:t xml:space="preserve">. The demand </w:t>
      </w:r>
      <w:r w:rsidR="00977144">
        <w:rPr>
          <w:color w:val="000000"/>
          <w:sz w:val="27"/>
          <w:szCs w:val="27"/>
        </w:rPr>
        <w:t>raised by the</w:t>
      </w:r>
      <w:r w:rsidRPr="00B2044F">
        <w:rPr>
          <w:color w:val="000000"/>
          <w:sz w:val="27"/>
          <w:szCs w:val="27"/>
        </w:rPr>
        <w:t xml:space="preserve"> Respondent</w:t>
      </w:r>
      <w:r w:rsidR="00662D4A">
        <w:rPr>
          <w:color w:val="000000"/>
          <w:sz w:val="27"/>
          <w:szCs w:val="27"/>
        </w:rPr>
        <w:t xml:space="preserve"> </w:t>
      </w:r>
      <w:r w:rsidRPr="00B2044F">
        <w:rPr>
          <w:color w:val="000000"/>
          <w:sz w:val="27"/>
          <w:szCs w:val="27"/>
        </w:rPr>
        <w:t xml:space="preserve"> </w:t>
      </w:r>
      <w:r w:rsidR="00977144">
        <w:rPr>
          <w:color w:val="000000"/>
          <w:sz w:val="27"/>
          <w:szCs w:val="27"/>
        </w:rPr>
        <w:t>was</w:t>
      </w:r>
      <w:r w:rsidR="00662D4A">
        <w:rPr>
          <w:color w:val="000000"/>
          <w:sz w:val="27"/>
          <w:szCs w:val="27"/>
        </w:rPr>
        <w:t xml:space="preserve">  </w:t>
      </w:r>
      <w:r w:rsidRPr="00B2044F">
        <w:rPr>
          <w:color w:val="000000"/>
          <w:sz w:val="27"/>
          <w:szCs w:val="27"/>
        </w:rPr>
        <w:t xml:space="preserve">genuine </w:t>
      </w:r>
      <w:r w:rsidR="00662D4A">
        <w:rPr>
          <w:color w:val="000000"/>
          <w:sz w:val="27"/>
          <w:szCs w:val="27"/>
        </w:rPr>
        <w:t xml:space="preserve"> </w:t>
      </w:r>
      <w:r w:rsidRPr="00B2044F">
        <w:rPr>
          <w:color w:val="000000"/>
          <w:sz w:val="27"/>
          <w:szCs w:val="27"/>
        </w:rPr>
        <w:t xml:space="preserve">and </w:t>
      </w:r>
      <w:r w:rsidR="00662D4A">
        <w:rPr>
          <w:color w:val="000000"/>
          <w:sz w:val="27"/>
          <w:szCs w:val="27"/>
        </w:rPr>
        <w:t xml:space="preserve"> </w:t>
      </w:r>
      <w:r w:rsidR="00E00FDB">
        <w:rPr>
          <w:color w:val="000000"/>
          <w:sz w:val="27"/>
          <w:szCs w:val="27"/>
        </w:rPr>
        <w:t xml:space="preserve"> valid </w:t>
      </w:r>
      <w:r w:rsidRPr="00B2044F">
        <w:rPr>
          <w:color w:val="000000"/>
          <w:sz w:val="27"/>
          <w:szCs w:val="27"/>
        </w:rPr>
        <w:t>as per provisions, regulations and instructions</w:t>
      </w:r>
      <w:r w:rsidR="00977144">
        <w:rPr>
          <w:color w:val="000000"/>
          <w:sz w:val="27"/>
          <w:szCs w:val="27"/>
        </w:rPr>
        <w:t xml:space="preserve"> of the PSPCL</w:t>
      </w:r>
      <w:r w:rsidRPr="00B2044F">
        <w:rPr>
          <w:color w:val="000000"/>
          <w:sz w:val="27"/>
          <w:szCs w:val="27"/>
        </w:rPr>
        <w:t>.</w:t>
      </w:r>
    </w:p>
    <w:p w:rsidR="00977144" w:rsidRDefault="00977144" w:rsidP="00281DCA">
      <w:pPr>
        <w:pStyle w:val="NormalWeb"/>
        <w:numPr>
          <w:ilvl w:val="0"/>
          <w:numId w:val="10"/>
        </w:numPr>
        <w:ind w:firstLine="556"/>
        <w:jc w:val="both"/>
        <w:rPr>
          <w:color w:val="000000"/>
          <w:sz w:val="27"/>
          <w:szCs w:val="27"/>
        </w:rPr>
      </w:pPr>
      <w:r>
        <w:rPr>
          <w:color w:val="000000"/>
          <w:sz w:val="27"/>
          <w:szCs w:val="27"/>
        </w:rPr>
        <w:t xml:space="preserve">The  Petitioner itself admitted that it had not visited/ consulted </w:t>
      </w:r>
    </w:p>
    <w:p w:rsidR="00977144" w:rsidRDefault="00977144" w:rsidP="00281DCA">
      <w:pPr>
        <w:pStyle w:val="NormalWeb"/>
        <w:spacing w:line="480" w:lineRule="auto"/>
        <w:ind w:left="2160"/>
        <w:jc w:val="both"/>
        <w:rPr>
          <w:color w:val="000000"/>
          <w:sz w:val="27"/>
          <w:szCs w:val="27"/>
        </w:rPr>
      </w:pPr>
      <w:r>
        <w:rPr>
          <w:color w:val="000000"/>
          <w:sz w:val="27"/>
          <w:szCs w:val="27"/>
        </w:rPr>
        <w:t>the website</w:t>
      </w:r>
      <w:r w:rsidR="00851974">
        <w:rPr>
          <w:color w:val="000000"/>
          <w:sz w:val="27"/>
          <w:szCs w:val="27"/>
        </w:rPr>
        <w:t xml:space="preserve"> </w:t>
      </w:r>
      <w:r>
        <w:rPr>
          <w:color w:val="000000"/>
          <w:sz w:val="27"/>
          <w:szCs w:val="27"/>
        </w:rPr>
        <w:t xml:space="preserve">  of </w:t>
      </w:r>
      <w:r w:rsidR="00851974">
        <w:rPr>
          <w:color w:val="000000"/>
          <w:sz w:val="27"/>
          <w:szCs w:val="27"/>
        </w:rPr>
        <w:t xml:space="preserve"> </w:t>
      </w:r>
      <w:r>
        <w:rPr>
          <w:color w:val="000000"/>
          <w:sz w:val="27"/>
          <w:szCs w:val="27"/>
        </w:rPr>
        <w:t xml:space="preserve"> the  PSPCL</w:t>
      </w:r>
      <w:r w:rsidR="00FE530C">
        <w:rPr>
          <w:color w:val="000000"/>
          <w:sz w:val="27"/>
          <w:szCs w:val="27"/>
        </w:rPr>
        <w:t xml:space="preserve">, though as per PR Circular No.04/2012 dated 22.05.2012, the consumers </w:t>
      </w:r>
      <w:r w:rsidR="00D920B9">
        <w:rPr>
          <w:color w:val="000000"/>
          <w:sz w:val="27"/>
          <w:szCs w:val="27"/>
        </w:rPr>
        <w:t>were</w:t>
      </w:r>
      <w:r w:rsidR="00FE530C">
        <w:rPr>
          <w:color w:val="000000"/>
          <w:sz w:val="27"/>
          <w:szCs w:val="27"/>
        </w:rPr>
        <w:t xml:space="preserve"> required to download the information regarding </w:t>
      </w:r>
      <w:r w:rsidR="00281DCA">
        <w:rPr>
          <w:color w:val="000000"/>
          <w:sz w:val="27"/>
          <w:szCs w:val="27"/>
        </w:rPr>
        <w:t xml:space="preserve">Peak Load Restrictions/weekly off days from PSPCL website. They are also </w:t>
      </w:r>
      <w:r w:rsidR="00B66DCD">
        <w:rPr>
          <w:color w:val="000000"/>
          <w:sz w:val="27"/>
          <w:szCs w:val="27"/>
        </w:rPr>
        <w:t xml:space="preserve">required </w:t>
      </w:r>
      <w:r w:rsidR="00281DCA">
        <w:rPr>
          <w:color w:val="000000"/>
          <w:sz w:val="27"/>
          <w:szCs w:val="27"/>
        </w:rPr>
        <w:t xml:space="preserve">to visit the website of the PSPCL on regular basis, in future. On the basis of </w:t>
      </w:r>
      <w:r w:rsidR="00D920B9">
        <w:rPr>
          <w:color w:val="000000"/>
          <w:sz w:val="27"/>
          <w:szCs w:val="27"/>
        </w:rPr>
        <w:t>the information on PSPCL website</w:t>
      </w:r>
      <w:r w:rsidR="00281DCA">
        <w:rPr>
          <w:color w:val="000000"/>
          <w:sz w:val="27"/>
          <w:szCs w:val="27"/>
        </w:rPr>
        <w:t>, the Petitioner had taken the refund for wrongly charged amount of</w:t>
      </w:r>
      <w:r w:rsidR="00D54158">
        <w:rPr>
          <w:color w:val="000000"/>
          <w:sz w:val="27"/>
          <w:szCs w:val="27"/>
        </w:rPr>
        <w:t xml:space="preserve"> Peak Load Exemption Charges</w:t>
      </w:r>
      <w:r w:rsidR="00281DCA">
        <w:rPr>
          <w:color w:val="000000"/>
          <w:sz w:val="27"/>
          <w:szCs w:val="27"/>
        </w:rPr>
        <w:t xml:space="preserve"> </w:t>
      </w:r>
      <w:r w:rsidR="00D54158">
        <w:rPr>
          <w:color w:val="000000"/>
          <w:sz w:val="27"/>
          <w:szCs w:val="27"/>
        </w:rPr>
        <w:t>(</w:t>
      </w:r>
      <w:r w:rsidR="00281DCA">
        <w:rPr>
          <w:color w:val="000000"/>
          <w:sz w:val="27"/>
          <w:szCs w:val="27"/>
        </w:rPr>
        <w:t>PLEC</w:t>
      </w:r>
      <w:r w:rsidR="00D54158">
        <w:rPr>
          <w:color w:val="000000"/>
          <w:sz w:val="27"/>
          <w:szCs w:val="27"/>
        </w:rPr>
        <w:t>)</w:t>
      </w:r>
      <w:r w:rsidR="00281DCA">
        <w:rPr>
          <w:color w:val="000000"/>
          <w:sz w:val="27"/>
          <w:szCs w:val="27"/>
        </w:rPr>
        <w:t xml:space="preserve"> </w:t>
      </w:r>
      <w:r w:rsidR="00281DCA">
        <w:rPr>
          <w:color w:val="000000"/>
          <w:sz w:val="27"/>
          <w:szCs w:val="27"/>
        </w:rPr>
        <w:lastRenderedPageBreak/>
        <w:t>during weekly off days. Hence, the Petitioner was fully aware of the PR Circular No.01/2015 dated 31.03.2015.</w:t>
      </w:r>
      <w:r>
        <w:rPr>
          <w:color w:val="000000"/>
          <w:sz w:val="27"/>
          <w:szCs w:val="27"/>
        </w:rPr>
        <w:t xml:space="preserve"> </w:t>
      </w:r>
    </w:p>
    <w:p w:rsidR="00B73FE7" w:rsidRDefault="00C50C43" w:rsidP="00EF2C7B">
      <w:pPr>
        <w:pStyle w:val="NormalWeb"/>
        <w:ind w:left="2268" w:hanging="720"/>
        <w:jc w:val="both"/>
        <w:rPr>
          <w:color w:val="000000"/>
          <w:sz w:val="27"/>
          <w:szCs w:val="27"/>
        </w:rPr>
      </w:pPr>
      <w:r>
        <w:rPr>
          <w:b/>
          <w:color w:val="000000"/>
          <w:sz w:val="27"/>
          <w:szCs w:val="27"/>
        </w:rPr>
        <w:t>(</w:t>
      </w:r>
      <w:r w:rsidR="00977144">
        <w:rPr>
          <w:b/>
          <w:color w:val="000000"/>
          <w:sz w:val="27"/>
          <w:szCs w:val="27"/>
        </w:rPr>
        <w:t>i</w:t>
      </w:r>
      <w:r>
        <w:rPr>
          <w:b/>
          <w:color w:val="000000"/>
          <w:sz w:val="27"/>
          <w:szCs w:val="27"/>
        </w:rPr>
        <w:t>x</w:t>
      </w:r>
      <w:r w:rsidR="00B73FE7">
        <w:rPr>
          <w:b/>
          <w:color w:val="000000"/>
          <w:sz w:val="27"/>
          <w:szCs w:val="27"/>
        </w:rPr>
        <w:t xml:space="preserve">) </w:t>
      </w:r>
      <w:r w:rsidR="00B73FE7">
        <w:rPr>
          <w:b/>
          <w:color w:val="000000"/>
          <w:sz w:val="27"/>
          <w:szCs w:val="27"/>
        </w:rPr>
        <w:tab/>
      </w:r>
      <w:r w:rsidR="00B73FE7">
        <w:rPr>
          <w:color w:val="000000"/>
          <w:sz w:val="27"/>
          <w:szCs w:val="27"/>
        </w:rPr>
        <w:t>Keepi</w:t>
      </w:r>
      <w:r w:rsidR="00977144">
        <w:rPr>
          <w:color w:val="000000"/>
          <w:sz w:val="27"/>
          <w:szCs w:val="27"/>
        </w:rPr>
        <w:t>ng in view the submissions made, the</w:t>
      </w:r>
      <w:r w:rsidR="00B73FE7">
        <w:rPr>
          <w:color w:val="000000"/>
          <w:sz w:val="27"/>
          <w:szCs w:val="27"/>
        </w:rPr>
        <w:t xml:space="preserve"> Appeal may</w:t>
      </w:r>
    </w:p>
    <w:p w:rsidR="00B73FE7" w:rsidRDefault="00B73FE7" w:rsidP="00EF2C7B">
      <w:pPr>
        <w:pStyle w:val="NormalWeb"/>
        <w:ind w:left="1701"/>
        <w:jc w:val="both"/>
        <w:rPr>
          <w:color w:val="000000"/>
          <w:sz w:val="27"/>
          <w:szCs w:val="27"/>
        </w:rPr>
      </w:pPr>
      <w:r>
        <w:rPr>
          <w:color w:val="000000"/>
          <w:sz w:val="27"/>
          <w:szCs w:val="27"/>
        </w:rPr>
        <w:t xml:space="preserve">  </w:t>
      </w:r>
      <w:r>
        <w:rPr>
          <w:color w:val="000000"/>
          <w:sz w:val="27"/>
          <w:szCs w:val="27"/>
        </w:rPr>
        <w:tab/>
        <w:t>be dismissed.</w:t>
      </w:r>
    </w:p>
    <w:p w:rsidR="00840377" w:rsidRDefault="00840377" w:rsidP="00EF2C7B">
      <w:pPr>
        <w:pStyle w:val="NormalWeb"/>
        <w:ind w:left="1701"/>
        <w:jc w:val="both"/>
        <w:rPr>
          <w:color w:val="000000"/>
          <w:sz w:val="27"/>
          <w:szCs w:val="27"/>
        </w:rPr>
      </w:pPr>
    </w:p>
    <w:p w:rsidR="00B73FE7" w:rsidRDefault="00B73FE7" w:rsidP="00B73FE7">
      <w:pPr>
        <w:spacing w:line="480" w:lineRule="auto"/>
        <w:ind w:left="720" w:firstLine="72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447FC6" w:rsidRDefault="00B73FE7" w:rsidP="00B73FE7">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E00FDB">
        <w:rPr>
          <w:rFonts w:ascii="Times New Roman" w:hAnsi="Times New Roman" w:cs="Times New Roman"/>
          <w:sz w:val="28"/>
          <w:szCs w:val="28"/>
        </w:rPr>
        <w:t xml:space="preserve"> charges amounting to Rs.1,58,307/- on account of violations of Peak Load Hour Restrictions for the period from 01.04.2016 to 05.05.2016.</w:t>
      </w:r>
    </w:p>
    <w:p w:rsidR="00B73FE7" w:rsidRDefault="00B73FE7" w:rsidP="00B73FE7">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The points emerged</w:t>
      </w:r>
      <w:r w:rsidR="00811B57">
        <w:rPr>
          <w:rFonts w:ascii="Times New Roman" w:hAnsi="Times New Roman" w:cs="Times New Roman"/>
          <w:i/>
          <w:sz w:val="28"/>
          <w:szCs w:val="28"/>
        </w:rPr>
        <w:t xml:space="preserve"> in the case </w:t>
      </w:r>
      <w:r>
        <w:rPr>
          <w:rFonts w:ascii="Times New Roman" w:hAnsi="Times New Roman" w:cs="Times New Roman"/>
          <w:i/>
          <w:sz w:val="28"/>
          <w:szCs w:val="28"/>
        </w:rPr>
        <w:t>are deliberated and analysed as under:-</w:t>
      </w:r>
    </w:p>
    <w:p w:rsidR="006B61E5" w:rsidRPr="006B61E5" w:rsidRDefault="006B61E5" w:rsidP="006B61E5">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00FDB" w:rsidRPr="006B61E5">
        <w:rPr>
          <w:rFonts w:ascii="Times New Roman" w:hAnsi="Times New Roman" w:cs="Times New Roman"/>
          <w:sz w:val="28"/>
          <w:szCs w:val="28"/>
        </w:rPr>
        <w:t>The present dispute involves the levy of charges amounting to Rs.1,58,307/- vide Memo No.951 dated 22.08.2016, on account of violation of Peak Load Hour Restrictions</w:t>
      </w:r>
      <w:r w:rsidR="0021168F">
        <w:rPr>
          <w:rFonts w:ascii="Times New Roman" w:hAnsi="Times New Roman" w:cs="Times New Roman"/>
          <w:sz w:val="28"/>
          <w:szCs w:val="28"/>
        </w:rPr>
        <w:t>,</w:t>
      </w:r>
      <w:r w:rsidR="00E00FDB" w:rsidRPr="006B61E5">
        <w:rPr>
          <w:rFonts w:ascii="Times New Roman" w:hAnsi="Times New Roman" w:cs="Times New Roman"/>
          <w:sz w:val="28"/>
          <w:szCs w:val="28"/>
        </w:rPr>
        <w:t xml:space="preserve"> for the period from 01.04.2016 to 11.04.2016, 15.04.2016 to 22.04.2016, 25.04.2016 to 29.04.2016, 01.05.2016 </w:t>
      </w:r>
      <w:r w:rsidR="0021168F">
        <w:rPr>
          <w:rFonts w:ascii="Times New Roman" w:hAnsi="Times New Roman" w:cs="Times New Roman"/>
          <w:sz w:val="28"/>
          <w:szCs w:val="28"/>
        </w:rPr>
        <w:t>and</w:t>
      </w:r>
      <w:r w:rsidR="00E00FDB" w:rsidRPr="006B61E5">
        <w:rPr>
          <w:rFonts w:ascii="Times New Roman" w:hAnsi="Times New Roman" w:cs="Times New Roman"/>
          <w:sz w:val="28"/>
          <w:szCs w:val="28"/>
        </w:rPr>
        <w:t xml:space="preserve"> 03.05.2016 </w:t>
      </w:r>
      <w:r w:rsidR="0021168F">
        <w:rPr>
          <w:rFonts w:ascii="Times New Roman" w:hAnsi="Times New Roman" w:cs="Times New Roman"/>
          <w:sz w:val="28"/>
          <w:szCs w:val="28"/>
        </w:rPr>
        <w:t>to</w:t>
      </w:r>
      <w:r w:rsidR="00E00FDB" w:rsidRPr="006B61E5">
        <w:rPr>
          <w:rFonts w:ascii="Times New Roman" w:hAnsi="Times New Roman" w:cs="Times New Roman"/>
          <w:sz w:val="28"/>
          <w:szCs w:val="28"/>
        </w:rPr>
        <w:t xml:space="preserve"> 05.05.2016. The said demand was raised by the </w:t>
      </w:r>
      <w:r w:rsidR="00015F35" w:rsidRPr="006B61E5">
        <w:rPr>
          <w:rFonts w:ascii="Times New Roman" w:hAnsi="Times New Roman" w:cs="Times New Roman"/>
          <w:sz w:val="28"/>
          <w:szCs w:val="28"/>
        </w:rPr>
        <w:t>Respondent</w:t>
      </w:r>
      <w:r w:rsidR="00E00FDB" w:rsidRPr="006B61E5">
        <w:rPr>
          <w:rFonts w:ascii="Times New Roman" w:hAnsi="Times New Roman" w:cs="Times New Roman"/>
          <w:sz w:val="28"/>
          <w:szCs w:val="28"/>
        </w:rPr>
        <w:t xml:space="preserve"> after a period of 3½ months of taking of DDL by the MMTS, Batala on 10.05.2016 and intimating the details of the Peak Load Violations</w:t>
      </w:r>
      <w:r w:rsidR="00015F35">
        <w:rPr>
          <w:rFonts w:ascii="Times New Roman" w:hAnsi="Times New Roman" w:cs="Times New Roman"/>
          <w:sz w:val="28"/>
          <w:szCs w:val="28"/>
        </w:rPr>
        <w:t>(PLVs)</w:t>
      </w:r>
      <w:r w:rsidR="00E00FDB" w:rsidRPr="006B61E5">
        <w:rPr>
          <w:rFonts w:ascii="Times New Roman" w:hAnsi="Times New Roman" w:cs="Times New Roman"/>
          <w:sz w:val="28"/>
          <w:szCs w:val="28"/>
        </w:rPr>
        <w:t xml:space="preserve"> vide its letter No.371 dated 16.05.2016. Petitioner’s Representative (PR) </w:t>
      </w:r>
      <w:r w:rsidR="00E00FDB" w:rsidRPr="006B61E5">
        <w:rPr>
          <w:rFonts w:ascii="Times New Roman" w:hAnsi="Times New Roman" w:cs="Times New Roman"/>
          <w:sz w:val="28"/>
          <w:szCs w:val="28"/>
        </w:rPr>
        <w:lastRenderedPageBreak/>
        <w:t>contended that</w:t>
      </w:r>
      <w:r w:rsidRPr="006B61E5">
        <w:rPr>
          <w:rFonts w:ascii="Times New Roman" w:hAnsi="Times New Roman" w:cs="Times New Roman"/>
          <w:sz w:val="28"/>
          <w:szCs w:val="28"/>
        </w:rPr>
        <w:t xml:space="preserve"> </w:t>
      </w:r>
      <w:r w:rsidR="00015F35">
        <w:rPr>
          <w:rFonts w:ascii="Times New Roman" w:hAnsi="Times New Roman" w:cs="Times New Roman"/>
          <w:sz w:val="28"/>
          <w:szCs w:val="28"/>
        </w:rPr>
        <w:t>t</w:t>
      </w:r>
      <w:r w:rsidRPr="006B61E5">
        <w:rPr>
          <w:rFonts w:ascii="Times New Roman" w:hAnsi="Times New Roman" w:cs="Times New Roman"/>
          <w:sz w:val="28"/>
          <w:szCs w:val="28"/>
        </w:rPr>
        <w:t>he Respondent  had earlier</w:t>
      </w:r>
      <w:r w:rsidR="0021168F">
        <w:rPr>
          <w:rFonts w:ascii="Times New Roman" w:hAnsi="Times New Roman" w:cs="Times New Roman"/>
          <w:sz w:val="28"/>
          <w:szCs w:val="28"/>
        </w:rPr>
        <w:t>,</w:t>
      </w:r>
      <w:r w:rsidRPr="006B61E5">
        <w:rPr>
          <w:rFonts w:ascii="Times New Roman" w:hAnsi="Times New Roman" w:cs="Times New Roman"/>
          <w:sz w:val="28"/>
          <w:szCs w:val="28"/>
        </w:rPr>
        <w:t xml:space="preserve"> vide Memo No.417 dated 08.02.2002, informed the Petitioner about the time of evening Peak Load Hour Restrictions ( PLHRs), but no notice/memo was  ever issued by the Respondent to the Petitioner till the passing of the order dated 22.08.2016 regarding the change of timings of Peak Load Hour Restrictions (PLHRs). The   penalty of Rs.1,58,307/- was levied based on  the PR Circular No.01/2015 dated 31.03.2015 vide which the timing of Peak Load Hours Restrictions (PLHRs) for </w:t>
      </w:r>
      <w:r w:rsidR="0021168F">
        <w:rPr>
          <w:rFonts w:ascii="Times New Roman" w:hAnsi="Times New Roman" w:cs="Times New Roman"/>
          <w:sz w:val="28"/>
          <w:szCs w:val="28"/>
        </w:rPr>
        <w:t xml:space="preserve"> </w:t>
      </w:r>
      <w:r w:rsidRPr="006B61E5">
        <w:rPr>
          <w:rFonts w:ascii="Times New Roman" w:hAnsi="Times New Roman" w:cs="Times New Roman"/>
          <w:sz w:val="28"/>
          <w:szCs w:val="28"/>
        </w:rPr>
        <w:t xml:space="preserve">the </w:t>
      </w:r>
      <w:r w:rsidR="0021168F">
        <w:rPr>
          <w:rFonts w:ascii="Times New Roman" w:hAnsi="Times New Roman" w:cs="Times New Roman"/>
          <w:sz w:val="28"/>
          <w:szCs w:val="28"/>
        </w:rPr>
        <w:t xml:space="preserve"> </w:t>
      </w:r>
      <w:r w:rsidRPr="006B61E5">
        <w:rPr>
          <w:rFonts w:ascii="Times New Roman" w:hAnsi="Times New Roman" w:cs="Times New Roman"/>
          <w:sz w:val="28"/>
          <w:szCs w:val="28"/>
        </w:rPr>
        <w:t xml:space="preserve">month of April/May were changed  </w:t>
      </w:r>
      <w:r w:rsidR="0021168F">
        <w:rPr>
          <w:rFonts w:ascii="Times New Roman" w:hAnsi="Times New Roman" w:cs="Times New Roman"/>
          <w:sz w:val="28"/>
          <w:szCs w:val="28"/>
        </w:rPr>
        <w:t xml:space="preserve">to </w:t>
      </w:r>
      <w:r w:rsidRPr="006B61E5">
        <w:rPr>
          <w:rFonts w:ascii="Times New Roman" w:hAnsi="Times New Roman" w:cs="Times New Roman"/>
          <w:sz w:val="28"/>
          <w:szCs w:val="28"/>
        </w:rPr>
        <w:t xml:space="preserve"> 18:30 hours to 21:30 hours in lieu of the restrictions already imposed </w:t>
      </w:r>
      <w:r w:rsidR="00850646">
        <w:rPr>
          <w:rFonts w:ascii="Times New Roman" w:hAnsi="Times New Roman" w:cs="Times New Roman"/>
          <w:sz w:val="28"/>
          <w:szCs w:val="28"/>
        </w:rPr>
        <w:t xml:space="preserve"> and in force </w:t>
      </w:r>
      <w:r w:rsidRPr="006B61E5">
        <w:rPr>
          <w:rFonts w:ascii="Times New Roman" w:hAnsi="Times New Roman" w:cs="Times New Roman"/>
          <w:sz w:val="28"/>
          <w:szCs w:val="28"/>
        </w:rPr>
        <w:t>from 19:00 hours to 22:00 hours during the said months</w:t>
      </w:r>
      <w:r w:rsidR="00850646">
        <w:rPr>
          <w:rFonts w:ascii="Times New Roman" w:hAnsi="Times New Roman" w:cs="Times New Roman"/>
          <w:sz w:val="28"/>
          <w:szCs w:val="28"/>
        </w:rPr>
        <w:t>.</w:t>
      </w:r>
      <w:r w:rsidRPr="006B61E5">
        <w:rPr>
          <w:rFonts w:ascii="Times New Roman" w:hAnsi="Times New Roman" w:cs="Times New Roman"/>
          <w:sz w:val="28"/>
          <w:szCs w:val="28"/>
        </w:rPr>
        <w:t xml:space="preserve"> In the </w:t>
      </w:r>
      <w:r w:rsidR="00850646">
        <w:rPr>
          <w:rFonts w:ascii="Times New Roman" w:hAnsi="Times New Roman" w:cs="Times New Roman"/>
          <w:sz w:val="28"/>
          <w:szCs w:val="28"/>
        </w:rPr>
        <w:t xml:space="preserve"> Power Regulation (</w:t>
      </w:r>
      <w:r w:rsidRPr="006B61E5">
        <w:rPr>
          <w:rFonts w:ascii="Times New Roman" w:hAnsi="Times New Roman" w:cs="Times New Roman"/>
          <w:sz w:val="28"/>
          <w:szCs w:val="28"/>
        </w:rPr>
        <w:t>PR</w:t>
      </w:r>
      <w:r w:rsidR="00850646">
        <w:rPr>
          <w:rFonts w:ascii="Times New Roman" w:hAnsi="Times New Roman" w:cs="Times New Roman"/>
          <w:sz w:val="28"/>
          <w:szCs w:val="28"/>
        </w:rPr>
        <w:t>)</w:t>
      </w:r>
      <w:r w:rsidRPr="006B61E5">
        <w:rPr>
          <w:rFonts w:ascii="Times New Roman" w:hAnsi="Times New Roman" w:cs="Times New Roman"/>
          <w:sz w:val="28"/>
          <w:szCs w:val="28"/>
        </w:rPr>
        <w:t xml:space="preserve"> Circular No.01/2015 dated 31.03.2015, </w:t>
      </w:r>
      <w:r w:rsidRPr="00811B57">
        <w:rPr>
          <w:rFonts w:ascii="Times New Roman" w:hAnsi="Times New Roman" w:cs="Times New Roman"/>
          <w:b/>
          <w:sz w:val="28"/>
          <w:szCs w:val="28"/>
        </w:rPr>
        <w:t>it was clearly mentioned that the change of timing</w:t>
      </w:r>
      <w:r w:rsidR="00850646" w:rsidRPr="00811B57">
        <w:rPr>
          <w:rFonts w:ascii="Times New Roman" w:hAnsi="Times New Roman" w:cs="Times New Roman"/>
          <w:b/>
          <w:sz w:val="28"/>
          <w:szCs w:val="28"/>
        </w:rPr>
        <w:t>s</w:t>
      </w:r>
      <w:r w:rsidRPr="00811B57">
        <w:rPr>
          <w:rFonts w:ascii="Times New Roman" w:hAnsi="Times New Roman" w:cs="Times New Roman"/>
          <w:b/>
          <w:sz w:val="28"/>
          <w:szCs w:val="28"/>
        </w:rPr>
        <w:t xml:space="preserve"> should be got noted from the consumers concerned</w:t>
      </w:r>
      <w:r w:rsidRPr="006B61E5">
        <w:rPr>
          <w:rFonts w:ascii="Times New Roman" w:hAnsi="Times New Roman" w:cs="Times New Roman"/>
          <w:sz w:val="28"/>
          <w:szCs w:val="28"/>
        </w:rPr>
        <w:t xml:space="preserve">. The   Forum incorrectly  observed that  the   Petitioner was fully aware of the new timings introduced w.e.f. 01.04.2015, </w:t>
      </w:r>
      <w:r w:rsidRPr="00811B57">
        <w:rPr>
          <w:rFonts w:ascii="Times New Roman" w:hAnsi="Times New Roman" w:cs="Times New Roman"/>
          <w:i/>
          <w:sz w:val="28"/>
          <w:szCs w:val="28"/>
        </w:rPr>
        <w:t>despite the fact that the Petitioner had honestly observed Peak Load Hour Restrictions (PLHRs) from 19:00 hours to 22:00 hours</w:t>
      </w:r>
      <w:r w:rsidRPr="006B61E5">
        <w:rPr>
          <w:rFonts w:ascii="Times New Roman" w:hAnsi="Times New Roman" w:cs="Times New Roman"/>
          <w:sz w:val="28"/>
          <w:szCs w:val="28"/>
        </w:rPr>
        <w:t xml:space="preserve">, thus there was no violation. All the violation occurred </w:t>
      </w:r>
      <w:r w:rsidR="00811B57">
        <w:rPr>
          <w:rFonts w:ascii="Times New Roman" w:hAnsi="Times New Roman" w:cs="Times New Roman"/>
          <w:sz w:val="28"/>
          <w:szCs w:val="28"/>
        </w:rPr>
        <w:t>from</w:t>
      </w:r>
      <w:r w:rsidRPr="006B61E5">
        <w:rPr>
          <w:rFonts w:ascii="Times New Roman" w:hAnsi="Times New Roman" w:cs="Times New Roman"/>
          <w:sz w:val="28"/>
          <w:szCs w:val="28"/>
        </w:rPr>
        <w:t xml:space="preserve"> 1</w:t>
      </w:r>
      <w:r w:rsidR="00811B57">
        <w:rPr>
          <w:rFonts w:ascii="Times New Roman" w:hAnsi="Times New Roman" w:cs="Times New Roman"/>
          <w:sz w:val="28"/>
          <w:szCs w:val="28"/>
        </w:rPr>
        <w:t>8</w:t>
      </w:r>
      <w:r w:rsidRPr="006B61E5">
        <w:rPr>
          <w:rFonts w:ascii="Times New Roman" w:hAnsi="Times New Roman" w:cs="Times New Roman"/>
          <w:sz w:val="28"/>
          <w:szCs w:val="28"/>
        </w:rPr>
        <w:t>:</w:t>
      </w:r>
      <w:r w:rsidR="00811B57">
        <w:rPr>
          <w:rFonts w:ascii="Times New Roman" w:hAnsi="Times New Roman" w:cs="Times New Roman"/>
          <w:sz w:val="28"/>
          <w:szCs w:val="28"/>
        </w:rPr>
        <w:t>3</w:t>
      </w:r>
      <w:r w:rsidRPr="006B61E5">
        <w:rPr>
          <w:rFonts w:ascii="Times New Roman" w:hAnsi="Times New Roman" w:cs="Times New Roman"/>
          <w:sz w:val="28"/>
          <w:szCs w:val="28"/>
        </w:rPr>
        <w:t>0 hours</w:t>
      </w:r>
      <w:r w:rsidR="00811B57">
        <w:rPr>
          <w:rFonts w:ascii="Times New Roman" w:hAnsi="Times New Roman" w:cs="Times New Roman"/>
          <w:sz w:val="28"/>
          <w:szCs w:val="28"/>
        </w:rPr>
        <w:t xml:space="preserve"> to 19:00 hours </w:t>
      </w:r>
      <w:r w:rsidRPr="006B61E5">
        <w:rPr>
          <w:rFonts w:ascii="Times New Roman" w:hAnsi="Times New Roman" w:cs="Times New Roman"/>
          <w:sz w:val="28"/>
          <w:szCs w:val="28"/>
        </w:rPr>
        <w:t xml:space="preserve">and no violation occurred </w:t>
      </w:r>
      <w:r w:rsidR="00811B57">
        <w:rPr>
          <w:rFonts w:ascii="Times New Roman" w:hAnsi="Times New Roman" w:cs="Times New Roman"/>
          <w:sz w:val="28"/>
          <w:szCs w:val="28"/>
        </w:rPr>
        <w:t xml:space="preserve">from 19:00 hours to </w:t>
      </w:r>
      <w:r w:rsidRPr="006B61E5">
        <w:rPr>
          <w:rFonts w:ascii="Times New Roman" w:hAnsi="Times New Roman" w:cs="Times New Roman"/>
          <w:sz w:val="28"/>
          <w:szCs w:val="28"/>
        </w:rPr>
        <w:t xml:space="preserve">22:00 hours. </w:t>
      </w:r>
      <w:r w:rsidR="00811B57">
        <w:rPr>
          <w:rFonts w:ascii="Times New Roman" w:hAnsi="Times New Roman" w:cs="Times New Roman"/>
          <w:sz w:val="28"/>
          <w:szCs w:val="28"/>
        </w:rPr>
        <w:t xml:space="preserve">Had the </w:t>
      </w:r>
      <w:r w:rsidRPr="006B61E5">
        <w:rPr>
          <w:rFonts w:ascii="Times New Roman" w:hAnsi="Times New Roman" w:cs="Times New Roman"/>
          <w:sz w:val="28"/>
          <w:szCs w:val="28"/>
        </w:rPr>
        <w:t xml:space="preserve">new timings </w:t>
      </w:r>
      <w:r w:rsidR="00811B57">
        <w:rPr>
          <w:rFonts w:ascii="Times New Roman" w:hAnsi="Times New Roman" w:cs="Times New Roman"/>
          <w:sz w:val="28"/>
          <w:szCs w:val="28"/>
        </w:rPr>
        <w:t>been</w:t>
      </w:r>
      <w:r w:rsidRPr="006B61E5">
        <w:rPr>
          <w:rFonts w:ascii="Times New Roman" w:hAnsi="Times New Roman" w:cs="Times New Roman"/>
          <w:sz w:val="28"/>
          <w:szCs w:val="28"/>
        </w:rPr>
        <w:t xml:space="preserve"> intimated/got noted from the Petitioner</w:t>
      </w:r>
      <w:r w:rsidR="00811B57">
        <w:rPr>
          <w:rFonts w:ascii="Times New Roman" w:hAnsi="Times New Roman" w:cs="Times New Roman"/>
          <w:sz w:val="28"/>
          <w:szCs w:val="28"/>
        </w:rPr>
        <w:t xml:space="preserve"> by the Respondent</w:t>
      </w:r>
      <w:r w:rsidRPr="006B61E5">
        <w:rPr>
          <w:rFonts w:ascii="Times New Roman" w:hAnsi="Times New Roman" w:cs="Times New Roman"/>
          <w:sz w:val="28"/>
          <w:szCs w:val="28"/>
        </w:rPr>
        <w:t xml:space="preserve">, </w:t>
      </w:r>
      <w:r w:rsidR="00811B57">
        <w:rPr>
          <w:rFonts w:ascii="Times New Roman" w:hAnsi="Times New Roman" w:cs="Times New Roman"/>
          <w:sz w:val="28"/>
          <w:szCs w:val="28"/>
        </w:rPr>
        <w:t xml:space="preserve"> the Petitioner</w:t>
      </w:r>
      <w:r w:rsidRPr="006B61E5">
        <w:rPr>
          <w:rFonts w:ascii="Times New Roman" w:hAnsi="Times New Roman" w:cs="Times New Roman"/>
          <w:sz w:val="28"/>
          <w:szCs w:val="28"/>
        </w:rPr>
        <w:t xml:space="preserve"> must have observed the same. Thus, </w:t>
      </w:r>
      <w:r w:rsidRPr="006B61E5">
        <w:rPr>
          <w:rFonts w:ascii="Times New Roman" w:hAnsi="Times New Roman" w:cs="Times New Roman"/>
          <w:sz w:val="28"/>
          <w:szCs w:val="28"/>
        </w:rPr>
        <w:lastRenderedPageBreak/>
        <w:t xml:space="preserve">there was no </w:t>
      </w:r>
      <w:r w:rsidR="00811B57">
        <w:rPr>
          <w:rFonts w:ascii="Times New Roman" w:hAnsi="Times New Roman" w:cs="Times New Roman"/>
          <w:sz w:val="28"/>
          <w:szCs w:val="28"/>
        </w:rPr>
        <w:t>deliberate action by the Petitioner</w:t>
      </w:r>
      <w:r w:rsidRPr="006B61E5">
        <w:rPr>
          <w:rFonts w:ascii="Times New Roman" w:hAnsi="Times New Roman" w:cs="Times New Roman"/>
          <w:sz w:val="28"/>
          <w:szCs w:val="28"/>
        </w:rPr>
        <w:t xml:space="preserve"> to violate the new timing schedule</w:t>
      </w:r>
      <w:r w:rsidR="00811B57">
        <w:rPr>
          <w:rFonts w:ascii="Times New Roman" w:hAnsi="Times New Roman" w:cs="Times New Roman"/>
          <w:sz w:val="28"/>
          <w:szCs w:val="28"/>
        </w:rPr>
        <w:t xml:space="preserve"> of Peak Load Hour Restrictions</w:t>
      </w:r>
      <w:r w:rsidR="00057BF8">
        <w:rPr>
          <w:rFonts w:ascii="Times New Roman" w:hAnsi="Times New Roman" w:cs="Times New Roman"/>
          <w:sz w:val="28"/>
          <w:szCs w:val="28"/>
        </w:rPr>
        <w:t xml:space="preserve"> </w:t>
      </w:r>
      <w:r w:rsidR="00811B57">
        <w:rPr>
          <w:rFonts w:ascii="Times New Roman" w:hAnsi="Times New Roman" w:cs="Times New Roman"/>
          <w:sz w:val="28"/>
          <w:szCs w:val="28"/>
        </w:rPr>
        <w:t>(PLHRs)</w:t>
      </w:r>
      <w:r w:rsidRPr="006B61E5">
        <w:rPr>
          <w:rFonts w:ascii="Times New Roman" w:hAnsi="Times New Roman" w:cs="Times New Roman"/>
          <w:sz w:val="28"/>
          <w:szCs w:val="28"/>
        </w:rPr>
        <w:t>.</w:t>
      </w:r>
    </w:p>
    <w:p w:rsidR="00340FE7" w:rsidRDefault="006B61E5" w:rsidP="0069420E">
      <w:pPr>
        <w:pStyle w:val="ListParagraph"/>
        <w:spacing w:line="480" w:lineRule="auto"/>
        <w:ind w:left="1418"/>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9420E">
        <w:rPr>
          <w:rFonts w:ascii="Times New Roman" w:hAnsi="Times New Roman" w:cs="Times New Roman"/>
          <w:sz w:val="28"/>
          <w:szCs w:val="28"/>
        </w:rPr>
        <w:t>The Respondent, in its defence, stated that there was no inordinate  delay in raising the demand, on account of violation of Peak Load Hour Restrictions (PLHRs) pointed out by the MMTS, Batala and the Respondent was within its right to recover the amount involved for Peak Load Violations (PLVs) and breach of Peak Load Hour Restrictions (PLHRs) imposed on the Petitioner.</w:t>
      </w:r>
      <w:r w:rsidR="0069420E" w:rsidRPr="0069420E">
        <w:rPr>
          <w:rFonts w:ascii="Times New Roman" w:hAnsi="Times New Roman" w:cs="Times New Roman"/>
          <w:sz w:val="28"/>
          <w:szCs w:val="28"/>
        </w:rPr>
        <w:t xml:space="preserve"> </w:t>
      </w:r>
      <w:r w:rsidR="0069420E" w:rsidRPr="0069420E">
        <w:rPr>
          <w:rFonts w:ascii="Times New Roman" w:hAnsi="Times New Roman" w:cs="Times New Roman"/>
          <w:color w:val="000000"/>
          <w:sz w:val="28"/>
          <w:szCs w:val="28"/>
        </w:rPr>
        <w:t>The approach of the Petitioner was not genuine and was rather malafide. The Petitioner was fully aware of the change in Peak Load Hour Restrictions (PLHRs) imposed as per CC No.01/2015 dated 31.03.2015. Even earlier instructions contained in circulars issued from 08.02.2002 onwards were not complied with by the consumer and it was also charged and</w:t>
      </w:r>
      <w:r w:rsidR="00D361F4">
        <w:rPr>
          <w:rFonts w:ascii="Times New Roman" w:hAnsi="Times New Roman" w:cs="Times New Roman"/>
          <w:color w:val="000000"/>
          <w:sz w:val="28"/>
          <w:szCs w:val="28"/>
        </w:rPr>
        <w:t xml:space="preserve"> penalized for making violation</w:t>
      </w:r>
      <w:r w:rsidR="0069420E" w:rsidRPr="0069420E">
        <w:rPr>
          <w:rFonts w:ascii="Times New Roman" w:hAnsi="Times New Roman" w:cs="Times New Roman"/>
          <w:color w:val="000000"/>
          <w:sz w:val="28"/>
          <w:szCs w:val="28"/>
        </w:rPr>
        <w:t xml:space="preserve"> and breach of  </w:t>
      </w:r>
      <w:r w:rsidR="008034CB">
        <w:rPr>
          <w:rFonts w:ascii="Times New Roman" w:hAnsi="Times New Roman" w:cs="Times New Roman"/>
          <w:color w:val="000000"/>
          <w:sz w:val="28"/>
          <w:szCs w:val="28"/>
        </w:rPr>
        <w:t>P</w:t>
      </w:r>
      <w:r w:rsidR="0069420E" w:rsidRPr="0069420E">
        <w:rPr>
          <w:rFonts w:ascii="Times New Roman" w:hAnsi="Times New Roman" w:cs="Times New Roman"/>
          <w:color w:val="000000"/>
          <w:sz w:val="28"/>
          <w:szCs w:val="28"/>
        </w:rPr>
        <w:t xml:space="preserve">eak Load Hour Restrictions (PLHRs) and weekly off day restrictions imposed vide different memos /letters issued by the Respondent from time to time. The Petitioner was fully aware of Peak Load Hour Restrictions (PLHRs) timings  and was earlier availing relaxation of using 400 kW during Peak Load Hours </w:t>
      </w:r>
      <w:r w:rsidR="008034CB">
        <w:rPr>
          <w:rFonts w:ascii="Times New Roman" w:hAnsi="Times New Roman" w:cs="Times New Roman"/>
          <w:color w:val="000000"/>
          <w:sz w:val="28"/>
          <w:szCs w:val="28"/>
        </w:rPr>
        <w:t xml:space="preserve"> which was withdrawn by </w:t>
      </w:r>
      <w:r w:rsidR="0069420E" w:rsidRPr="0069420E">
        <w:rPr>
          <w:rFonts w:ascii="Times New Roman" w:hAnsi="Times New Roman" w:cs="Times New Roman"/>
          <w:color w:val="000000"/>
          <w:sz w:val="28"/>
          <w:szCs w:val="28"/>
        </w:rPr>
        <w:t>the Petitioner</w:t>
      </w:r>
      <w:r w:rsidR="008034CB">
        <w:rPr>
          <w:rFonts w:ascii="Times New Roman" w:hAnsi="Times New Roman" w:cs="Times New Roman"/>
          <w:color w:val="000000"/>
          <w:sz w:val="28"/>
          <w:szCs w:val="28"/>
        </w:rPr>
        <w:t xml:space="preserve">  on its request</w:t>
      </w:r>
      <w:r w:rsidR="0069420E" w:rsidRPr="0069420E">
        <w:rPr>
          <w:rFonts w:ascii="Times New Roman" w:hAnsi="Times New Roman" w:cs="Times New Roman"/>
          <w:color w:val="000000"/>
          <w:sz w:val="28"/>
          <w:szCs w:val="28"/>
        </w:rPr>
        <w:t xml:space="preserve"> vide Endorsement No.5975/80 dated 26.08</w:t>
      </w:r>
      <w:r w:rsidR="00437374">
        <w:rPr>
          <w:rFonts w:ascii="Times New Roman" w:hAnsi="Times New Roman" w:cs="Times New Roman"/>
          <w:color w:val="000000"/>
          <w:sz w:val="28"/>
          <w:szCs w:val="28"/>
        </w:rPr>
        <w:t>.</w:t>
      </w:r>
      <w:r w:rsidR="0069420E" w:rsidRPr="0069420E">
        <w:rPr>
          <w:rFonts w:ascii="Times New Roman" w:hAnsi="Times New Roman" w:cs="Times New Roman"/>
          <w:color w:val="000000"/>
          <w:sz w:val="28"/>
          <w:szCs w:val="28"/>
        </w:rPr>
        <w:t xml:space="preserve">2014 of the Chief Engineer/PP&amp;R, PSPCL, Patiala. The Petitioner was also aware of </w:t>
      </w:r>
      <w:r w:rsidR="008034CB">
        <w:rPr>
          <w:rFonts w:ascii="Times New Roman" w:hAnsi="Times New Roman" w:cs="Times New Roman"/>
          <w:color w:val="000000"/>
          <w:sz w:val="28"/>
          <w:szCs w:val="28"/>
        </w:rPr>
        <w:lastRenderedPageBreak/>
        <w:t xml:space="preserve">the </w:t>
      </w:r>
      <w:r w:rsidR="0069420E" w:rsidRPr="0069420E">
        <w:rPr>
          <w:rFonts w:ascii="Times New Roman" w:hAnsi="Times New Roman" w:cs="Times New Roman"/>
          <w:color w:val="000000"/>
          <w:sz w:val="28"/>
          <w:szCs w:val="28"/>
        </w:rPr>
        <w:t xml:space="preserve">issuance of </w:t>
      </w:r>
      <w:r w:rsidR="008034CB">
        <w:rPr>
          <w:rFonts w:ascii="Times New Roman" w:hAnsi="Times New Roman" w:cs="Times New Roman"/>
          <w:color w:val="000000"/>
          <w:sz w:val="28"/>
          <w:szCs w:val="28"/>
        </w:rPr>
        <w:t>Power Regulation (PR) Circular No.01/2015</w:t>
      </w:r>
      <w:r w:rsidR="0069420E" w:rsidRPr="0069420E">
        <w:rPr>
          <w:rFonts w:ascii="Times New Roman" w:hAnsi="Times New Roman" w:cs="Times New Roman"/>
          <w:color w:val="000000"/>
          <w:sz w:val="28"/>
          <w:szCs w:val="28"/>
        </w:rPr>
        <w:t xml:space="preserve"> dated 31.03.2015 and also the timings of observance of Peak Load Hour Restriction</w:t>
      </w:r>
      <w:r w:rsidR="00437374">
        <w:rPr>
          <w:rFonts w:ascii="Times New Roman" w:hAnsi="Times New Roman" w:cs="Times New Roman"/>
          <w:color w:val="000000"/>
          <w:sz w:val="28"/>
          <w:szCs w:val="28"/>
        </w:rPr>
        <w:t>s</w:t>
      </w:r>
      <w:r w:rsidR="008034CB">
        <w:rPr>
          <w:rFonts w:ascii="Times New Roman" w:hAnsi="Times New Roman" w:cs="Times New Roman"/>
          <w:color w:val="000000"/>
          <w:sz w:val="28"/>
          <w:szCs w:val="28"/>
        </w:rPr>
        <w:t xml:space="preserve"> (PLHR</w:t>
      </w:r>
      <w:r w:rsidR="00437374">
        <w:rPr>
          <w:rFonts w:ascii="Times New Roman" w:hAnsi="Times New Roman" w:cs="Times New Roman"/>
          <w:color w:val="000000"/>
          <w:sz w:val="28"/>
          <w:szCs w:val="28"/>
        </w:rPr>
        <w:t>s</w:t>
      </w:r>
      <w:r w:rsidR="0069420E" w:rsidRPr="0069420E">
        <w:rPr>
          <w:rFonts w:ascii="Times New Roman" w:hAnsi="Times New Roman" w:cs="Times New Roman"/>
          <w:color w:val="000000"/>
          <w:sz w:val="28"/>
          <w:szCs w:val="28"/>
        </w:rPr>
        <w:t>), still, it made violations as per DDL Data taken on 10.06.2016. The demand raised was bonafide, legal</w:t>
      </w:r>
      <w:r w:rsidR="008034CB">
        <w:rPr>
          <w:rFonts w:ascii="Times New Roman" w:hAnsi="Times New Roman" w:cs="Times New Roman"/>
          <w:color w:val="000000"/>
          <w:sz w:val="28"/>
          <w:szCs w:val="28"/>
        </w:rPr>
        <w:t>,</w:t>
      </w:r>
      <w:r w:rsidR="0069420E" w:rsidRPr="0069420E">
        <w:rPr>
          <w:rFonts w:ascii="Times New Roman" w:hAnsi="Times New Roman" w:cs="Times New Roman"/>
          <w:color w:val="000000"/>
          <w:sz w:val="28"/>
          <w:szCs w:val="28"/>
        </w:rPr>
        <w:t xml:space="preserve"> valid and was binding on the Petitioner who was liable to pay the same. The Petitioner could not claim any benefit regarding </w:t>
      </w:r>
      <w:r w:rsidR="001B0C53">
        <w:rPr>
          <w:rFonts w:ascii="Times New Roman" w:hAnsi="Times New Roman" w:cs="Times New Roman"/>
          <w:color w:val="000000"/>
          <w:sz w:val="28"/>
          <w:szCs w:val="28"/>
        </w:rPr>
        <w:t xml:space="preserve">not </w:t>
      </w:r>
      <w:r w:rsidR="0069420E" w:rsidRPr="0069420E">
        <w:rPr>
          <w:rFonts w:ascii="Times New Roman" w:hAnsi="Times New Roman" w:cs="Times New Roman"/>
          <w:color w:val="000000"/>
          <w:sz w:val="28"/>
          <w:szCs w:val="28"/>
        </w:rPr>
        <w:t xml:space="preserve">having received any intimation of change of PLHR timings vide </w:t>
      </w:r>
      <w:r w:rsidR="0016008A">
        <w:rPr>
          <w:rFonts w:ascii="Times New Roman" w:hAnsi="Times New Roman" w:cs="Times New Roman"/>
          <w:color w:val="000000"/>
          <w:sz w:val="28"/>
          <w:szCs w:val="28"/>
        </w:rPr>
        <w:t>Power Regulation (PR) Circular No.01/2015</w:t>
      </w:r>
      <w:r w:rsidR="0069420E" w:rsidRPr="0069420E">
        <w:rPr>
          <w:rFonts w:ascii="Times New Roman" w:hAnsi="Times New Roman" w:cs="Times New Roman"/>
          <w:color w:val="000000"/>
          <w:sz w:val="28"/>
          <w:szCs w:val="28"/>
        </w:rPr>
        <w:t xml:space="preserve"> dated 31.03.2015. The Petitioner could not also claim any relief by referring to </w:t>
      </w:r>
      <w:r w:rsidR="00057BF8">
        <w:rPr>
          <w:rFonts w:ascii="Times New Roman" w:hAnsi="Times New Roman" w:cs="Times New Roman"/>
          <w:color w:val="000000"/>
          <w:sz w:val="28"/>
          <w:szCs w:val="28"/>
        </w:rPr>
        <w:t>Power Retgulation (PR) Circular</w:t>
      </w:r>
      <w:r w:rsidR="0069420E" w:rsidRPr="0069420E">
        <w:rPr>
          <w:rFonts w:ascii="Times New Roman" w:hAnsi="Times New Roman" w:cs="Times New Roman"/>
          <w:color w:val="000000"/>
          <w:sz w:val="28"/>
          <w:szCs w:val="28"/>
        </w:rPr>
        <w:t xml:space="preserve"> No.12/2001 dated 29.06.2001 which was not effective as in between, many circulars about changes in timings were issued</w:t>
      </w:r>
      <w:r w:rsidR="00331083">
        <w:rPr>
          <w:rFonts w:ascii="Times New Roman" w:hAnsi="Times New Roman" w:cs="Times New Roman"/>
          <w:color w:val="000000"/>
          <w:sz w:val="28"/>
          <w:szCs w:val="28"/>
        </w:rPr>
        <w:t xml:space="preserve"> and last Power Regulation (PR) Circular was issued vide Power Regulation (PR) No.09/2003 dated 08.12.2003.</w:t>
      </w:r>
      <w:r w:rsidR="0069420E" w:rsidRPr="0069420E">
        <w:rPr>
          <w:rFonts w:ascii="Times New Roman" w:hAnsi="Times New Roman" w:cs="Times New Roman"/>
          <w:color w:val="000000"/>
          <w:sz w:val="28"/>
          <w:szCs w:val="28"/>
        </w:rPr>
        <w:t xml:space="preserve"> The decision of the Forum was correct and valid and did not warrant any interference. The Petitioner deliberately made violation of Peak Load Hour Restrictions (PLHR</w:t>
      </w:r>
      <w:r w:rsidR="00331083">
        <w:rPr>
          <w:rFonts w:ascii="Times New Roman" w:hAnsi="Times New Roman" w:cs="Times New Roman"/>
          <w:color w:val="000000"/>
          <w:sz w:val="28"/>
          <w:szCs w:val="28"/>
        </w:rPr>
        <w:t>s</w:t>
      </w:r>
      <w:r w:rsidR="0069420E" w:rsidRPr="0069420E">
        <w:rPr>
          <w:rFonts w:ascii="Times New Roman" w:hAnsi="Times New Roman" w:cs="Times New Roman"/>
          <w:color w:val="000000"/>
          <w:sz w:val="28"/>
          <w:szCs w:val="28"/>
        </w:rPr>
        <w:t>) coming into effect from 01.04.2015 as it was clear from the fact that the Petitioner made violation after one year i.e.</w:t>
      </w:r>
      <w:r w:rsidR="00331083">
        <w:rPr>
          <w:rFonts w:ascii="Times New Roman" w:hAnsi="Times New Roman" w:cs="Times New Roman"/>
          <w:color w:val="000000"/>
          <w:sz w:val="28"/>
          <w:szCs w:val="28"/>
        </w:rPr>
        <w:t xml:space="preserve"> after</w:t>
      </w:r>
      <w:r w:rsidR="0069420E" w:rsidRPr="0069420E">
        <w:rPr>
          <w:rFonts w:ascii="Times New Roman" w:hAnsi="Times New Roman" w:cs="Times New Roman"/>
          <w:color w:val="000000"/>
          <w:sz w:val="28"/>
          <w:szCs w:val="28"/>
        </w:rPr>
        <w:t xml:space="preserve"> 01.04.2016 as evidenced vide DDL taken by MMTS, Batala, therefore, the Petitioner was liable to pay </w:t>
      </w:r>
      <w:r w:rsidR="00331083">
        <w:rPr>
          <w:rFonts w:ascii="Times New Roman" w:hAnsi="Times New Roman" w:cs="Times New Roman"/>
          <w:color w:val="000000"/>
          <w:sz w:val="28"/>
          <w:szCs w:val="28"/>
        </w:rPr>
        <w:t xml:space="preserve">for </w:t>
      </w:r>
      <w:r w:rsidR="0069420E" w:rsidRPr="0069420E">
        <w:rPr>
          <w:rFonts w:ascii="Times New Roman" w:hAnsi="Times New Roman" w:cs="Times New Roman"/>
          <w:color w:val="000000"/>
          <w:sz w:val="28"/>
          <w:szCs w:val="28"/>
        </w:rPr>
        <w:t>the demand raised for violation as detailed in the notice and could not claim that it was not aware of the timings of PLHRs.</w:t>
      </w:r>
      <w:r w:rsidR="0069420E" w:rsidRPr="0069420E">
        <w:rPr>
          <w:rFonts w:ascii="Times New Roman" w:hAnsi="Times New Roman" w:cs="Times New Roman"/>
          <w:b/>
          <w:color w:val="000000"/>
          <w:sz w:val="28"/>
          <w:szCs w:val="28"/>
        </w:rPr>
        <w:t xml:space="preserve"> </w:t>
      </w:r>
      <w:r w:rsidR="0069420E" w:rsidRPr="0069420E">
        <w:rPr>
          <w:rFonts w:ascii="Times New Roman" w:hAnsi="Times New Roman" w:cs="Times New Roman"/>
          <w:color w:val="000000"/>
          <w:sz w:val="28"/>
          <w:szCs w:val="28"/>
        </w:rPr>
        <w:t>When there was no violation of Peak Load Hour Restrictions</w:t>
      </w:r>
      <w:r w:rsidR="00331083">
        <w:rPr>
          <w:rFonts w:ascii="Times New Roman" w:hAnsi="Times New Roman" w:cs="Times New Roman"/>
          <w:color w:val="000000"/>
          <w:sz w:val="28"/>
          <w:szCs w:val="28"/>
        </w:rPr>
        <w:t xml:space="preserve"> </w:t>
      </w:r>
      <w:r w:rsidR="0069420E" w:rsidRPr="0069420E">
        <w:rPr>
          <w:rFonts w:ascii="Times New Roman" w:hAnsi="Times New Roman" w:cs="Times New Roman"/>
          <w:color w:val="000000"/>
          <w:sz w:val="28"/>
          <w:szCs w:val="28"/>
        </w:rPr>
        <w:lastRenderedPageBreak/>
        <w:t>(PLHR</w:t>
      </w:r>
      <w:r w:rsidR="00331083">
        <w:rPr>
          <w:rFonts w:ascii="Times New Roman" w:hAnsi="Times New Roman" w:cs="Times New Roman"/>
          <w:color w:val="000000"/>
          <w:sz w:val="28"/>
          <w:szCs w:val="28"/>
        </w:rPr>
        <w:t>s</w:t>
      </w:r>
      <w:r w:rsidR="0069420E" w:rsidRPr="0069420E">
        <w:rPr>
          <w:rFonts w:ascii="Times New Roman" w:hAnsi="Times New Roman" w:cs="Times New Roman"/>
          <w:color w:val="000000"/>
          <w:sz w:val="28"/>
          <w:szCs w:val="28"/>
        </w:rPr>
        <w:t>) by the Petitioner, no charges/penalties were levied as was evident from its own submissions and when the Petitioner committed violations, only then, it was asked to deposit the charges for violations committed. The demand raised by the Respondent was genuine and valid as per provisions, regulations and instruct</w:t>
      </w:r>
      <w:r w:rsidR="00662D4A">
        <w:rPr>
          <w:rFonts w:ascii="Times New Roman" w:hAnsi="Times New Roman" w:cs="Times New Roman"/>
          <w:color w:val="000000"/>
          <w:sz w:val="28"/>
          <w:szCs w:val="28"/>
        </w:rPr>
        <w:t>ions of the PSPCL</w:t>
      </w:r>
      <w:r w:rsidR="0069420E" w:rsidRPr="0069420E">
        <w:rPr>
          <w:rFonts w:ascii="Times New Roman" w:hAnsi="Times New Roman" w:cs="Times New Roman"/>
          <w:color w:val="000000"/>
          <w:sz w:val="28"/>
          <w:szCs w:val="28"/>
        </w:rPr>
        <w:t>.</w:t>
      </w:r>
      <w:r w:rsidR="00662D4A">
        <w:rPr>
          <w:rFonts w:ascii="Times New Roman" w:hAnsi="Times New Roman" w:cs="Times New Roman"/>
          <w:color w:val="000000"/>
          <w:sz w:val="28"/>
          <w:szCs w:val="28"/>
        </w:rPr>
        <w:t xml:space="preserve"> </w:t>
      </w:r>
    </w:p>
    <w:p w:rsidR="0069420E" w:rsidRDefault="0069420E" w:rsidP="0069420E">
      <w:pPr>
        <w:pStyle w:val="ListParagraph"/>
        <w:spacing w:line="480" w:lineRule="auto"/>
        <w:ind w:left="1418"/>
        <w:jc w:val="both"/>
        <w:rPr>
          <w:rFonts w:ascii="Times New Roman" w:hAnsi="Times New Roman" w:cs="Times New Roman"/>
          <w:color w:val="000000"/>
          <w:sz w:val="28"/>
          <w:szCs w:val="28"/>
        </w:rPr>
      </w:pPr>
      <w:r w:rsidRPr="0069420E">
        <w:rPr>
          <w:rFonts w:ascii="Times New Roman" w:hAnsi="Times New Roman" w:cs="Times New Roman"/>
          <w:color w:val="000000"/>
          <w:sz w:val="28"/>
          <w:szCs w:val="28"/>
        </w:rPr>
        <w:t xml:space="preserve">The  Petitioner itself admitted that it had not visited/ consulted the   website   of   the  PSPCL </w:t>
      </w:r>
    </w:p>
    <w:p w:rsidR="0069420E" w:rsidRDefault="0069420E" w:rsidP="0069420E">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that the Petitioner is a Large Supply Category consumer from the very beginning and was informed by the Respondent, vide Memo No.417 dated 08.02.2002, about the timing of evening Peak Load Hour Restrictions (PLHRs). Thereafter too, the Petitioner was statedly given information about observance of Peak Load Hour Restrictions (PLHRs) and weekly off days.</w:t>
      </w:r>
    </w:p>
    <w:p w:rsidR="00662D4A" w:rsidRDefault="00015F35" w:rsidP="00340FE7">
      <w:pPr>
        <w:pStyle w:val="ListParagraph"/>
        <w:spacing w:line="480" w:lineRule="auto"/>
        <w:ind w:left="1418" w:firstLine="742"/>
        <w:jc w:val="both"/>
        <w:rPr>
          <w:rFonts w:ascii="Times New Roman" w:hAnsi="Times New Roman" w:cs="Times New Roman"/>
          <w:sz w:val="28"/>
          <w:szCs w:val="28"/>
        </w:rPr>
      </w:pPr>
      <w:r>
        <w:rPr>
          <w:rFonts w:ascii="Times New Roman" w:hAnsi="Times New Roman" w:cs="Times New Roman"/>
          <w:sz w:val="28"/>
          <w:szCs w:val="28"/>
        </w:rPr>
        <w:t xml:space="preserve">I find that </w:t>
      </w:r>
      <w:r w:rsidR="00662D4A" w:rsidRPr="00662D4A">
        <w:rPr>
          <w:rFonts w:ascii="Times New Roman" w:hAnsi="Times New Roman" w:cs="Times New Roman"/>
          <w:sz w:val="28"/>
          <w:szCs w:val="28"/>
        </w:rPr>
        <w:t xml:space="preserve">PSPCL issued </w:t>
      </w:r>
      <w:r w:rsidR="00331083">
        <w:rPr>
          <w:rFonts w:ascii="Times New Roman" w:hAnsi="Times New Roman" w:cs="Times New Roman"/>
          <w:sz w:val="28"/>
          <w:szCs w:val="28"/>
        </w:rPr>
        <w:t>Power Regulation (</w:t>
      </w:r>
      <w:r w:rsidR="00662D4A" w:rsidRPr="00662D4A">
        <w:rPr>
          <w:rFonts w:ascii="Times New Roman" w:hAnsi="Times New Roman" w:cs="Times New Roman"/>
          <w:sz w:val="28"/>
          <w:szCs w:val="28"/>
        </w:rPr>
        <w:t>PR</w:t>
      </w:r>
      <w:r w:rsidR="00331083">
        <w:rPr>
          <w:rFonts w:ascii="Times New Roman" w:hAnsi="Times New Roman" w:cs="Times New Roman"/>
          <w:sz w:val="28"/>
          <w:szCs w:val="28"/>
        </w:rPr>
        <w:t>)</w:t>
      </w:r>
      <w:r w:rsidR="00662D4A" w:rsidRPr="00662D4A">
        <w:rPr>
          <w:rFonts w:ascii="Times New Roman" w:hAnsi="Times New Roman" w:cs="Times New Roman"/>
          <w:sz w:val="28"/>
          <w:szCs w:val="28"/>
        </w:rPr>
        <w:t xml:space="preserve"> Circular No. 04/2012 dated 22.05.2012 vide which General industrial consumers ha</w:t>
      </w:r>
      <w:r w:rsidR="00331083">
        <w:rPr>
          <w:rFonts w:ascii="Times New Roman" w:hAnsi="Times New Roman" w:cs="Times New Roman"/>
          <w:sz w:val="28"/>
          <w:szCs w:val="28"/>
        </w:rPr>
        <w:t>d</w:t>
      </w:r>
      <w:r w:rsidR="00662D4A" w:rsidRPr="00662D4A">
        <w:rPr>
          <w:rFonts w:ascii="Times New Roman" w:hAnsi="Times New Roman" w:cs="Times New Roman"/>
          <w:sz w:val="28"/>
          <w:szCs w:val="28"/>
        </w:rPr>
        <w:t xml:space="preserve"> been requested that they should visit the website of PSPCL on regular basis in future for Peak Load Hours Restrictions/Weekly off Days.</w:t>
      </w:r>
      <w:r w:rsidR="00662D4A">
        <w:rPr>
          <w:rFonts w:ascii="Times New Roman" w:hAnsi="Times New Roman" w:cs="Times New Roman"/>
          <w:sz w:val="28"/>
          <w:szCs w:val="28"/>
        </w:rPr>
        <w:t xml:space="preserve"> </w:t>
      </w:r>
      <w:r w:rsidR="00662D4A" w:rsidRPr="00662D4A">
        <w:rPr>
          <w:rFonts w:ascii="Times New Roman" w:hAnsi="Times New Roman" w:cs="Times New Roman"/>
          <w:sz w:val="28"/>
          <w:szCs w:val="28"/>
        </w:rPr>
        <w:t xml:space="preserve">On the basis of this Circular, the Petitioner had obtained refund of different weekly off day/PLHRs as per its written request </w:t>
      </w:r>
      <w:r w:rsidR="00662D4A">
        <w:rPr>
          <w:rFonts w:ascii="Times New Roman" w:hAnsi="Times New Roman" w:cs="Times New Roman"/>
          <w:sz w:val="28"/>
          <w:szCs w:val="28"/>
        </w:rPr>
        <w:t>dated 19.08.2013 and 21.08.2014.</w:t>
      </w:r>
      <w:r w:rsidR="00331083">
        <w:rPr>
          <w:rFonts w:ascii="Times New Roman" w:hAnsi="Times New Roman" w:cs="Times New Roman"/>
          <w:sz w:val="28"/>
          <w:szCs w:val="28"/>
        </w:rPr>
        <w:t xml:space="preserve"> I </w:t>
      </w:r>
      <w:r w:rsidR="00331083">
        <w:rPr>
          <w:rFonts w:ascii="Times New Roman" w:hAnsi="Times New Roman" w:cs="Times New Roman"/>
          <w:sz w:val="28"/>
          <w:szCs w:val="28"/>
        </w:rPr>
        <w:lastRenderedPageBreak/>
        <w:t>further observe that Petitioner, having a Large Supply Category connection, ought to have behaved responsibly and should have kept itself posted with the changes in Peak Load Hour timings made by the PSPCL and posted on website. At the same time, the Distribution Licensee also defaulted in getting complied with its own</w:t>
      </w:r>
      <w:r w:rsidR="00340FE7">
        <w:rPr>
          <w:rFonts w:ascii="Times New Roman" w:hAnsi="Times New Roman" w:cs="Times New Roman"/>
          <w:sz w:val="28"/>
          <w:szCs w:val="28"/>
        </w:rPr>
        <w:t xml:space="preserve"> instructions dated 31.03.2015 (PR No.01/2015) requiring that:</w:t>
      </w:r>
    </w:p>
    <w:p w:rsidR="00340FE7" w:rsidRDefault="00340FE7" w:rsidP="00340FE7">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sidRPr="000A030C">
        <w:rPr>
          <w:rFonts w:ascii="Times New Roman" w:hAnsi="Times New Roman" w:cs="Times New Roman"/>
          <w:i/>
          <w:sz w:val="28"/>
          <w:szCs w:val="28"/>
        </w:rPr>
        <w:t>These Peak Load Hour Restrictions shall be applicable on Large Supply consumers only and the above changes may be got noted from all the concerned consumers well in time</w:t>
      </w:r>
      <w:r>
        <w:rPr>
          <w:rFonts w:ascii="Times New Roman" w:hAnsi="Times New Roman" w:cs="Times New Roman"/>
          <w:sz w:val="28"/>
          <w:szCs w:val="28"/>
        </w:rPr>
        <w:t>”.</w:t>
      </w:r>
    </w:p>
    <w:p w:rsidR="00662D4A" w:rsidRDefault="00662D4A" w:rsidP="00340FE7">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 also find that the Petitioner was earlier availing itself of relaxation of using 400 kW </w:t>
      </w:r>
      <w:r w:rsidR="00340FE7">
        <w:rPr>
          <w:rFonts w:ascii="Times New Roman" w:hAnsi="Times New Roman" w:cs="Times New Roman"/>
          <w:sz w:val="28"/>
          <w:szCs w:val="28"/>
        </w:rPr>
        <w:t xml:space="preserve"> load during Peak Load Hour Restriction</w:t>
      </w:r>
      <w:r w:rsidR="00F55EC1">
        <w:rPr>
          <w:rFonts w:ascii="Times New Roman" w:hAnsi="Times New Roman" w:cs="Times New Roman"/>
          <w:sz w:val="28"/>
          <w:szCs w:val="28"/>
        </w:rPr>
        <w:t>s</w:t>
      </w:r>
      <w:r w:rsidR="00340FE7">
        <w:rPr>
          <w:rFonts w:ascii="Times New Roman" w:hAnsi="Times New Roman" w:cs="Times New Roman"/>
          <w:sz w:val="28"/>
          <w:szCs w:val="28"/>
        </w:rPr>
        <w:t xml:space="preserve"> </w:t>
      </w:r>
      <w:r>
        <w:rPr>
          <w:rFonts w:ascii="Times New Roman" w:hAnsi="Times New Roman" w:cs="Times New Roman"/>
          <w:sz w:val="28"/>
          <w:szCs w:val="28"/>
        </w:rPr>
        <w:t>and its request dated 25.08.2014 for withdrawal of Peak Load Exemption of 400 kW was allowed by the Chief Engineer/Power Purchase &amp; Regu</w:t>
      </w:r>
      <w:r w:rsidR="00597B89">
        <w:rPr>
          <w:rFonts w:ascii="Times New Roman" w:hAnsi="Times New Roman" w:cs="Times New Roman"/>
          <w:sz w:val="28"/>
          <w:szCs w:val="28"/>
        </w:rPr>
        <w:t>lation, PSPCL, Patiala vide End</w:t>
      </w:r>
      <w:r>
        <w:rPr>
          <w:rFonts w:ascii="Times New Roman" w:hAnsi="Times New Roman" w:cs="Times New Roman"/>
          <w:sz w:val="28"/>
          <w:szCs w:val="28"/>
        </w:rPr>
        <w:t>orsement letter No,5978-80 dated 26.08.2014.</w:t>
      </w:r>
    </w:p>
    <w:p w:rsidR="002E436A" w:rsidRPr="002E436A" w:rsidRDefault="00340FE7" w:rsidP="00340FE7">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I find that due to</w:t>
      </w:r>
      <w:r w:rsidR="002E436A" w:rsidRPr="002E436A">
        <w:rPr>
          <w:rFonts w:ascii="Times New Roman" w:hAnsi="Times New Roman" w:cs="Times New Roman"/>
          <w:sz w:val="28"/>
          <w:szCs w:val="28"/>
        </w:rPr>
        <w:t xml:space="preserve"> non-publicity of the </w:t>
      </w:r>
      <w:r>
        <w:rPr>
          <w:rFonts w:ascii="Times New Roman" w:hAnsi="Times New Roman" w:cs="Times New Roman"/>
          <w:sz w:val="28"/>
          <w:szCs w:val="28"/>
        </w:rPr>
        <w:t>Power Regulation (</w:t>
      </w:r>
      <w:r w:rsidR="002E436A" w:rsidRPr="002E436A">
        <w:rPr>
          <w:rFonts w:ascii="Times New Roman" w:hAnsi="Times New Roman" w:cs="Times New Roman"/>
          <w:sz w:val="28"/>
          <w:szCs w:val="28"/>
        </w:rPr>
        <w:t>PR</w:t>
      </w:r>
      <w:r>
        <w:rPr>
          <w:rFonts w:ascii="Times New Roman" w:hAnsi="Times New Roman" w:cs="Times New Roman"/>
          <w:sz w:val="28"/>
          <w:szCs w:val="28"/>
        </w:rPr>
        <w:t>) Circular</w:t>
      </w:r>
      <w:r w:rsidR="002E436A" w:rsidRPr="002E436A">
        <w:rPr>
          <w:rFonts w:ascii="Times New Roman" w:hAnsi="Times New Roman" w:cs="Times New Roman"/>
          <w:sz w:val="28"/>
          <w:szCs w:val="28"/>
        </w:rPr>
        <w:t xml:space="preserve"> No. 01/2015 dated 31.03.2015, the </w:t>
      </w:r>
      <w:r>
        <w:rPr>
          <w:rFonts w:ascii="Times New Roman" w:hAnsi="Times New Roman" w:cs="Times New Roman"/>
          <w:sz w:val="28"/>
          <w:szCs w:val="28"/>
        </w:rPr>
        <w:t>Distribution Licensee</w:t>
      </w:r>
      <w:r w:rsidR="002E436A" w:rsidRPr="002E436A">
        <w:rPr>
          <w:rFonts w:ascii="Times New Roman" w:hAnsi="Times New Roman" w:cs="Times New Roman"/>
          <w:sz w:val="28"/>
          <w:szCs w:val="28"/>
        </w:rPr>
        <w:t xml:space="preserve"> issued Commercial Circular (CC) No. 25/2015 </w:t>
      </w:r>
      <w:r w:rsidR="00F55EC1">
        <w:rPr>
          <w:rFonts w:ascii="Times New Roman" w:hAnsi="Times New Roman" w:cs="Times New Roman"/>
          <w:sz w:val="28"/>
          <w:szCs w:val="28"/>
        </w:rPr>
        <w:t xml:space="preserve">dated 16.06.2015 </w:t>
      </w:r>
      <w:r w:rsidR="002E436A" w:rsidRPr="002E436A">
        <w:rPr>
          <w:rFonts w:ascii="Times New Roman" w:hAnsi="Times New Roman" w:cs="Times New Roman"/>
          <w:sz w:val="28"/>
          <w:szCs w:val="28"/>
        </w:rPr>
        <w:t>which reads as under:</w:t>
      </w:r>
    </w:p>
    <w:p w:rsidR="002E436A" w:rsidRDefault="002E436A" w:rsidP="00340FE7">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“Above  Circular (PR No. 01/2015) had been uploaded on PSPCL website on 31.03.2015, but due to </w:t>
      </w:r>
      <w:r>
        <w:rPr>
          <w:rFonts w:ascii="Times New Roman" w:hAnsi="Times New Roman" w:cs="Times New Roman"/>
          <w:i/>
          <w:sz w:val="28"/>
          <w:szCs w:val="28"/>
        </w:rPr>
        <w:lastRenderedPageBreak/>
        <w:t xml:space="preserve">non-publicity of the same in the media, some of the consumers may not be able to observe the changes in Peak Load Restriction Hours.  Those consumers who keep on observing previous Peak Load Hour Restriction timings in respective Zones after 31.03.2015, shall not be penalized till the issuance of first bill of such LS consumer due to the genuineness of the problem. </w:t>
      </w:r>
    </w:p>
    <w:p w:rsidR="002E436A" w:rsidRDefault="002E436A" w:rsidP="00340FE7">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Meticulous compliance of these instructions be ensured.  This Circular can be downloaded from the </w:t>
      </w:r>
      <w:r>
        <w:rPr>
          <w:rFonts w:ascii="Times New Roman" w:hAnsi="Times New Roman" w:cs="Times New Roman"/>
          <w:i/>
          <w:sz w:val="28"/>
          <w:szCs w:val="28"/>
          <w:u w:val="single"/>
        </w:rPr>
        <w:t>PSPCL website, www.pspvcl.in”.</w:t>
      </w:r>
    </w:p>
    <w:p w:rsidR="002E436A" w:rsidRPr="002E436A" w:rsidRDefault="00340FE7" w:rsidP="00340FE7">
      <w:pPr>
        <w:spacing w:line="480" w:lineRule="auto"/>
        <w:ind w:left="1418" w:firstLine="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15F35">
        <w:rPr>
          <w:rFonts w:ascii="Times New Roman" w:hAnsi="Times New Roman" w:cs="Times New Roman"/>
          <w:sz w:val="28"/>
          <w:szCs w:val="28"/>
        </w:rPr>
        <w:t xml:space="preserve">I am of the view that </w:t>
      </w:r>
      <w:r w:rsidR="002E436A" w:rsidRPr="002E436A">
        <w:rPr>
          <w:rFonts w:ascii="Times New Roman" w:hAnsi="Times New Roman" w:cs="Times New Roman"/>
          <w:sz w:val="28"/>
          <w:szCs w:val="28"/>
        </w:rPr>
        <w:t xml:space="preserve">PR Circular No. 01/2015 was applicable from 01.04.2015 but </w:t>
      </w:r>
      <w:r w:rsidR="00015F35">
        <w:rPr>
          <w:rFonts w:ascii="Times New Roman" w:hAnsi="Times New Roman" w:cs="Times New Roman"/>
          <w:sz w:val="28"/>
          <w:szCs w:val="28"/>
        </w:rPr>
        <w:t xml:space="preserve"> the file brought on record shows </w:t>
      </w:r>
      <w:r w:rsidR="002E436A" w:rsidRPr="002E436A">
        <w:rPr>
          <w:rFonts w:ascii="Times New Roman" w:hAnsi="Times New Roman" w:cs="Times New Roman"/>
          <w:sz w:val="28"/>
          <w:szCs w:val="28"/>
        </w:rPr>
        <w:t xml:space="preserve">that the Petitioner had violated the </w:t>
      </w:r>
      <w:r w:rsidR="00015F35">
        <w:rPr>
          <w:rFonts w:ascii="Times New Roman" w:hAnsi="Times New Roman" w:cs="Times New Roman"/>
          <w:sz w:val="28"/>
          <w:szCs w:val="28"/>
        </w:rPr>
        <w:t xml:space="preserve"> Peak Load Hour Restrictions (</w:t>
      </w:r>
      <w:r w:rsidR="002E436A" w:rsidRPr="002E436A">
        <w:rPr>
          <w:rFonts w:ascii="Times New Roman" w:hAnsi="Times New Roman" w:cs="Times New Roman"/>
          <w:sz w:val="28"/>
          <w:szCs w:val="28"/>
        </w:rPr>
        <w:t>PLHRs</w:t>
      </w:r>
      <w:r w:rsidR="00015F35">
        <w:rPr>
          <w:rFonts w:ascii="Times New Roman" w:hAnsi="Times New Roman" w:cs="Times New Roman"/>
          <w:sz w:val="28"/>
          <w:szCs w:val="28"/>
        </w:rPr>
        <w:t>)</w:t>
      </w:r>
      <w:r w:rsidR="002E436A" w:rsidRPr="002E436A">
        <w:rPr>
          <w:rFonts w:ascii="Times New Roman" w:hAnsi="Times New Roman" w:cs="Times New Roman"/>
          <w:sz w:val="28"/>
          <w:szCs w:val="28"/>
        </w:rPr>
        <w:t xml:space="preserve"> as per new timings as per DDL dated 20.04.2015, 08.10.2015, 23.12.2015 and 03.03.2016 on many occasions.  But the MMTS failed to intimate the same to the </w:t>
      </w:r>
      <w:r>
        <w:rPr>
          <w:rFonts w:ascii="Times New Roman" w:hAnsi="Times New Roman" w:cs="Times New Roman"/>
          <w:sz w:val="28"/>
          <w:szCs w:val="28"/>
        </w:rPr>
        <w:t>concerned office of PSPCL</w:t>
      </w:r>
      <w:r w:rsidR="002E436A" w:rsidRPr="002E436A">
        <w:rPr>
          <w:rFonts w:ascii="Times New Roman" w:hAnsi="Times New Roman" w:cs="Times New Roman"/>
          <w:sz w:val="28"/>
          <w:szCs w:val="28"/>
        </w:rPr>
        <w:t>.</w:t>
      </w:r>
    </w:p>
    <w:p w:rsidR="002E436A" w:rsidRPr="002E436A" w:rsidRDefault="00015F35" w:rsidP="00340FE7">
      <w:pPr>
        <w:spacing w:line="480" w:lineRule="auto"/>
        <w:ind w:left="1418" w:firstLine="742"/>
        <w:jc w:val="both"/>
        <w:rPr>
          <w:rFonts w:ascii="Times New Roman" w:hAnsi="Times New Roman" w:cs="Times New Roman"/>
          <w:sz w:val="28"/>
          <w:szCs w:val="28"/>
        </w:rPr>
      </w:pPr>
      <w:r>
        <w:rPr>
          <w:rFonts w:ascii="Times New Roman" w:hAnsi="Times New Roman" w:cs="Times New Roman"/>
          <w:sz w:val="28"/>
          <w:szCs w:val="28"/>
        </w:rPr>
        <w:t xml:space="preserve">It, thus, becomes necessary for the MMTS to </w:t>
      </w:r>
      <w:r w:rsidR="002E436A" w:rsidRPr="002E436A">
        <w:rPr>
          <w:rFonts w:ascii="Times New Roman" w:hAnsi="Times New Roman" w:cs="Times New Roman"/>
          <w:sz w:val="28"/>
          <w:szCs w:val="28"/>
        </w:rPr>
        <w:t xml:space="preserve"> again check all the DDL</w:t>
      </w:r>
      <w:r>
        <w:rPr>
          <w:rFonts w:ascii="Times New Roman" w:hAnsi="Times New Roman" w:cs="Times New Roman"/>
          <w:sz w:val="28"/>
          <w:szCs w:val="28"/>
        </w:rPr>
        <w:t xml:space="preserve"> </w:t>
      </w:r>
      <w:r w:rsidR="002E436A" w:rsidRPr="002E436A">
        <w:rPr>
          <w:rFonts w:ascii="Times New Roman" w:hAnsi="Times New Roman" w:cs="Times New Roman"/>
          <w:sz w:val="28"/>
          <w:szCs w:val="28"/>
        </w:rPr>
        <w:t xml:space="preserve">printout from 01.04.2015 </w:t>
      </w:r>
      <w:r>
        <w:rPr>
          <w:rFonts w:ascii="Times New Roman" w:hAnsi="Times New Roman" w:cs="Times New Roman"/>
          <w:sz w:val="28"/>
          <w:szCs w:val="28"/>
        </w:rPr>
        <w:t>till</w:t>
      </w:r>
      <w:r w:rsidR="002E436A" w:rsidRPr="002E436A">
        <w:rPr>
          <w:rFonts w:ascii="Times New Roman" w:hAnsi="Times New Roman" w:cs="Times New Roman"/>
          <w:sz w:val="28"/>
          <w:szCs w:val="28"/>
        </w:rPr>
        <w:t xml:space="preserve"> date and </w:t>
      </w:r>
      <w:r>
        <w:rPr>
          <w:rFonts w:ascii="Times New Roman" w:hAnsi="Times New Roman" w:cs="Times New Roman"/>
          <w:sz w:val="28"/>
          <w:szCs w:val="28"/>
        </w:rPr>
        <w:t>point out</w:t>
      </w:r>
      <w:r w:rsidR="002E436A" w:rsidRPr="002E436A">
        <w:rPr>
          <w:rFonts w:ascii="Times New Roman" w:hAnsi="Times New Roman" w:cs="Times New Roman"/>
          <w:sz w:val="28"/>
          <w:szCs w:val="28"/>
        </w:rPr>
        <w:t xml:space="preserve"> the Peak </w:t>
      </w:r>
      <w:r w:rsidR="002E436A" w:rsidRPr="002E436A">
        <w:rPr>
          <w:rFonts w:ascii="Times New Roman" w:hAnsi="Times New Roman" w:cs="Times New Roman"/>
          <w:sz w:val="28"/>
          <w:szCs w:val="28"/>
        </w:rPr>
        <w:lastRenderedPageBreak/>
        <w:t xml:space="preserve">Load Violations, if any, </w:t>
      </w:r>
      <w:r w:rsidR="00BD6FB1">
        <w:rPr>
          <w:rFonts w:ascii="Times New Roman" w:hAnsi="Times New Roman" w:cs="Times New Roman"/>
          <w:sz w:val="28"/>
          <w:szCs w:val="28"/>
        </w:rPr>
        <w:t>taken</w:t>
      </w:r>
      <w:r w:rsidR="002E436A" w:rsidRPr="002E436A">
        <w:rPr>
          <w:rFonts w:ascii="Times New Roman" w:hAnsi="Times New Roman" w:cs="Times New Roman"/>
          <w:sz w:val="28"/>
          <w:szCs w:val="28"/>
        </w:rPr>
        <w:t xml:space="preserve"> place as per</w:t>
      </w:r>
      <w:r w:rsidR="00B76472">
        <w:rPr>
          <w:rFonts w:ascii="Times New Roman" w:hAnsi="Times New Roman" w:cs="Times New Roman"/>
          <w:sz w:val="28"/>
          <w:szCs w:val="28"/>
        </w:rPr>
        <w:t xml:space="preserve"> Power Regulation(</w:t>
      </w:r>
      <w:r w:rsidR="002E436A" w:rsidRPr="002E436A">
        <w:rPr>
          <w:rFonts w:ascii="Times New Roman" w:hAnsi="Times New Roman" w:cs="Times New Roman"/>
          <w:sz w:val="28"/>
          <w:szCs w:val="28"/>
        </w:rPr>
        <w:t>PR</w:t>
      </w:r>
      <w:r w:rsidR="00B76472">
        <w:rPr>
          <w:rFonts w:ascii="Times New Roman" w:hAnsi="Times New Roman" w:cs="Times New Roman"/>
          <w:sz w:val="28"/>
          <w:szCs w:val="28"/>
        </w:rPr>
        <w:t xml:space="preserve">) Circular </w:t>
      </w:r>
      <w:r w:rsidR="002E436A" w:rsidRPr="002E436A">
        <w:rPr>
          <w:rFonts w:ascii="Times New Roman" w:hAnsi="Times New Roman" w:cs="Times New Roman"/>
          <w:sz w:val="28"/>
          <w:szCs w:val="28"/>
        </w:rPr>
        <w:t xml:space="preserve"> No. 01/2015</w:t>
      </w:r>
      <w:r w:rsidR="000A030C">
        <w:rPr>
          <w:rFonts w:ascii="Times New Roman" w:hAnsi="Times New Roman" w:cs="Times New Roman"/>
          <w:sz w:val="28"/>
          <w:szCs w:val="28"/>
        </w:rPr>
        <w:t xml:space="preserve"> dated 31.03.2015</w:t>
      </w:r>
    </w:p>
    <w:p w:rsidR="002E436A" w:rsidRDefault="00BD6FB1" w:rsidP="00340FE7">
      <w:pPr>
        <w:pStyle w:val="ListParagraph"/>
        <w:spacing w:line="480" w:lineRule="auto"/>
        <w:ind w:left="1418" w:firstLine="744"/>
        <w:jc w:val="both"/>
        <w:rPr>
          <w:rFonts w:ascii="Times New Roman" w:hAnsi="Times New Roman" w:cs="Times New Roman"/>
          <w:sz w:val="28"/>
          <w:szCs w:val="28"/>
        </w:rPr>
      </w:pPr>
      <w:r>
        <w:rPr>
          <w:rFonts w:ascii="Times New Roman" w:hAnsi="Times New Roman" w:cs="Times New Roman"/>
          <w:sz w:val="28"/>
          <w:szCs w:val="28"/>
        </w:rPr>
        <w:t>I further observe from perusal of</w:t>
      </w:r>
      <w:r w:rsidR="002E436A">
        <w:rPr>
          <w:rFonts w:ascii="Times New Roman" w:hAnsi="Times New Roman" w:cs="Times New Roman"/>
          <w:sz w:val="28"/>
          <w:szCs w:val="28"/>
        </w:rPr>
        <w:t xml:space="preserve"> record placed in file</w:t>
      </w:r>
      <w:r w:rsidR="00D04207">
        <w:rPr>
          <w:rFonts w:ascii="Times New Roman" w:hAnsi="Times New Roman" w:cs="Times New Roman"/>
          <w:sz w:val="28"/>
          <w:szCs w:val="28"/>
        </w:rPr>
        <w:t xml:space="preserve"> that</w:t>
      </w:r>
      <w:r w:rsidR="002E436A">
        <w:rPr>
          <w:rFonts w:ascii="Times New Roman" w:hAnsi="Times New Roman" w:cs="Times New Roman"/>
          <w:sz w:val="28"/>
          <w:szCs w:val="28"/>
        </w:rPr>
        <w:t xml:space="preserve"> similar cases</w:t>
      </w:r>
      <w:r w:rsidR="00D04207">
        <w:rPr>
          <w:rFonts w:ascii="Times New Roman" w:hAnsi="Times New Roman" w:cs="Times New Roman"/>
          <w:sz w:val="28"/>
          <w:szCs w:val="28"/>
        </w:rPr>
        <w:t xml:space="preserve"> wherein </w:t>
      </w:r>
      <w:r w:rsidR="002E436A">
        <w:rPr>
          <w:rFonts w:ascii="Times New Roman" w:hAnsi="Times New Roman" w:cs="Times New Roman"/>
          <w:sz w:val="28"/>
          <w:szCs w:val="28"/>
        </w:rPr>
        <w:t>DDL</w:t>
      </w:r>
      <w:r w:rsidR="00D04207">
        <w:rPr>
          <w:rFonts w:ascii="Times New Roman" w:hAnsi="Times New Roman" w:cs="Times New Roman"/>
          <w:sz w:val="28"/>
          <w:szCs w:val="28"/>
        </w:rPr>
        <w:t xml:space="preserve"> was</w:t>
      </w:r>
      <w:r w:rsidR="002E436A">
        <w:rPr>
          <w:rFonts w:ascii="Times New Roman" w:hAnsi="Times New Roman" w:cs="Times New Roman"/>
          <w:sz w:val="28"/>
          <w:szCs w:val="28"/>
        </w:rPr>
        <w:t xml:space="preserve"> taken on 18.07.2016 and 23.09.2017</w:t>
      </w:r>
      <w:r w:rsidR="00D04207">
        <w:rPr>
          <w:rFonts w:ascii="Times New Roman" w:hAnsi="Times New Roman" w:cs="Times New Roman"/>
          <w:sz w:val="28"/>
          <w:szCs w:val="28"/>
        </w:rPr>
        <w:t>,</w:t>
      </w:r>
      <w:r w:rsidR="002E436A">
        <w:rPr>
          <w:rFonts w:ascii="Times New Roman" w:hAnsi="Times New Roman" w:cs="Times New Roman"/>
          <w:sz w:val="28"/>
          <w:szCs w:val="28"/>
        </w:rPr>
        <w:t xml:space="preserve"> are under consideration with </w:t>
      </w:r>
      <w:r w:rsidR="00D04207">
        <w:rPr>
          <w:rFonts w:ascii="Times New Roman" w:hAnsi="Times New Roman" w:cs="Times New Roman"/>
          <w:sz w:val="28"/>
          <w:szCs w:val="28"/>
        </w:rPr>
        <w:t xml:space="preserve">the </w:t>
      </w:r>
      <w:r w:rsidR="002E436A">
        <w:rPr>
          <w:rFonts w:ascii="Times New Roman" w:hAnsi="Times New Roman" w:cs="Times New Roman"/>
          <w:sz w:val="28"/>
          <w:szCs w:val="28"/>
        </w:rPr>
        <w:t xml:space="preserve">State Consumer </w:t>
      </w:r>
      <w:r w:rsidR="00D04207">
        <w:rPr>
          <w:rFonts w:ascii="Times New Roman" w:hAnsi="Times New Roman" w:cs="Times New Roman"/>
          <w:sz w:val="28"/>
          <w:szCs w:val="28"/>
        </w:rPr>
        <w:t xml:space="preserve">Dispute Redressal </w:t>
      </w:r>
      <w:r w:rsidR="002E436A">
        <w:rPr>
          <w:rFonts w:ascii="Times New Roman" w:hAnsi="Times New Roman" w:cs="Times New Roman"/>
          <w:sz w:val="28"/>
          <w:szCs w:val="28"/>
        </w:rPr>
        <w:t>Forum, Chandigarh.</w:t>
      </w:r>
    </w:p>
    <w:p w:rsidR="002E436A" w:rsidRDefault="002E436A" w:rsidP="0093523D">
      <w:pPr>
        <w:pStyle w:val="ListParagraph"/>
        <w:spacing w:line="480" w:lineRule="auto"/>
        <w:ind w:left="1418" w:firstLine="744"/>
        <w:jc w:val="both"/>
        <w:rPr>
          <w:rFonts w:ascii="Times New Roman" w:hAnsi="Times New Roman" w:cs="Times New Roman"/>
          <w:sz w:val="28"/>
          <w:szCs w:val="28"/>
        </w:rPr>
      </w:pPr>
      <w:r>
        <w:rPr>
          <w:rFonts w:ascii="Times New Roman" w:hAnsi="Times New Roman" w:cs="Times New Roman"/>
          <w:sz w:val="28"/>
          <w:szCs w:val="28"/>
        </w:rPr>
        <w:t xml:space="preserve">I have gone through the submissions made by the Petitioner citing the decision of </w:t>
      </w:r>
      <w:r w:rsidR="0093523D">
        <w:rPr>
          <w:rFonts w:ascii="Times New Roman" w:hAnsi="Times New Roman" w:cs="Times New Roman"/>
          <w:sz w:val="28"/>
          <w:szCs w:val="28"/>
        </w:rPr>
        <w:t xml:space="preserve">the </w:t>
      </w:r>
      <w:r>
        <w:rPr>
          <w:rFonts w:ascii="Times New Roman" w:hAnsi="Times New Roman" w:cs="Times New Roman"/>
          <w:sz w:val="28"/>
          <w:szCs w:val="28"/>
        </w:rPr>
        <w:t xml:space="preserve">Hon’ble Punjab and Haryana High Court in CWP </w:t>
      </w:r>
      <w:r w:rsidR="00A33DC8">
        <w:rPr>
          <w:rFonts w:ascii="Times New Roman" w:hAnsi="Times New Roman" w:cs="Times New Roman"/>
          <w:sz w:val="28"/>
          <w:szCs w:val="28"/>
        </w:rPr>
        <w:t>N</w:t>
      </w:r>
      <w:r>
        <w:rPr>
          <w:rFonts w:ascii="Times New Roman" w:hAnsi="Times New Roman" w:cs="Times New Roman"/>
          <w:sz w:val="28"/>
          <w:szCs w:val="28"/>
        </w:rPr>
        <w:t>o.20636 of</w:t>
      </w:r>
      <w:r w:rsidR="00570964">
        <w:rPr>
          <w:rFonts w:ascii="Times New Roman" w:hAnsi="Times New Roman" w:cs="Times New Roman"/>
          <w:sz w:val="28"/>
          <w:szCs w:val="28"/>
        </w:rPr>
        <w:t xml:space="preserve"> 2</w:t>
      </w:r>
      <w:r>
        <w:rPr>
          <w:rFonts w:ascii="Times New Roman" w:hAnsi="Times New Roman" w:cs="Times New Roman"/>
          <w:sz w:val="28"/>
          <w:szCs w:val="28"/>
        </w:rPr>
        <w:t>017</w:t>
      </w:r>
      <w:r w:rsidR="00570964">
        <w:rPr>
          <w:rFonts w:ascii="Times New Roman" w:hAnsi="Times New Roman" w:cs="Times New Roman"/>
          <w:sz w:val="28"/>
          <w:szCs w:val="28"/>
        </w:rPr>
        <w:t xml:space="preserve"> and also of this Court in Appeal no</w:t>
      </w:r>
      <w:r w:rsidR="0093523D">
        <w:rPr>
          <w:rFonts w:ascii="Times New Roman" w:hAnsi="Times New Roman" w:cs="Times New Roman"/>
          <w:sz w:val="28"/>
          <w:szCs w:val="28"/>
        </w:rPr>
        <w:t>.66/2015 decided on 20.04.2016</w:t>
      </w:r>
      <w:r w:rsidR="00570964">
        <w:rPr>
          <w:rFonts w:ascii="Times New Roman" w:hAnsi="Times New Roman" w:cs="Times New Roman"/>
          <w:sz w:val="28"/>
          <w:szCs w:val="28"/>
        </w:rPr>
        <w:t xml:space="preserve"> and Appeal No</w:t>
      </w:r>
      <w:r w:rsidR="0093523D">
        <w:rPr>
          <w:rFonts w:ascii="Times New Roman" w:hAnsi="Times New Roman" w:cs="Times New Roman"/>
          <w:sz w:val="28"/>
          <w:szCs w:val="28"/>
        </w:rPr>
        <w:t>.50/2016 decided on 02.12.2016</w:t>
      </w:r>
      <w:r w:rsidR="00440D3B">
        <w:rPr>
          <w:rFonts w:ascii="Times New Roman" w:hAnsi="Times New Roman" w:cs="Times New Roman"/>
          <w:sz w:val="28"/>
          <w:szCs w:val="28"/>
        </w:rPr>
        <w:t xml:space="preserve"> and found that the facts and circumstances of the above cited cases are different from those of the Petitioner’s case. Accordingly, the Petitioner’s prayer to grant</w:t>
      </w:r>
      <w:r w:rsidR="00F55EC1">
        <w:rPr>
          <w:rFonts w:ascii="Times New Roman" w:hAnsi="Times New Roman" w:cs="Times New Roman"/>
          <w:sz w:val="28"/>
          <w:szCs w:val="28"/>
        </w:rPr>
        <w:t xml:space="preserve"> complete</w:t>
      </w:r>
      <w:r w:rsidR="00440D3B">
        <w:rPr>
          <w:rFonts w:ascii="Times New Roman" w:hAnsi="Times New Roman" w:cs="Times New Roman"/>
          <w:sz w:val="28"/>
          <w:szCs w:val="28"/>
        </w:rPr>
        <w:t xml:space="preserve"> relief, based on the decisions ibid, is without merit.</w:t>
      </w:r>
    </w:p>
    <w:p w:rsidR="00440D3B" w:rsidRDefault="00440D3B" w:rsidP="0093523D">
      <w:pPr>
        <w:pStyle w:val="ListParagraph"/>
        <w:spacing w:line="480" w:lineRule="auto"/>
        <w:ind w:left="1418" w:firstLine="744"/>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Petitioner is liable </w:t>
      </w:r>
      <w:r w:rsidR="0093523D">
        <w:rPr>
          <w:rFonts w:ascii="Times New Roman" w:hAnsi="Times New Roman" w:cs="Times New Roman"/>
          <w:sz w:val="28"/>
          <w:szCs w:val="28"/>
        </w:rPr>
        <w:t>to be charged for the violation</w:t>
      </w:r>
      <w:r>
        <w:rPr>
          <w:rFonts w:ascii="Times New Roman" w:hAnsi="Times New Roman" w:cs="Times New Roman"/>
          <w:sz w:val="28"/>
          <w:szCs w:val="28"/>
        </w:rPr>
        <w:t xml:space="preserve"> of Peak Load hour Restrictions (PLHRs) based on rechecking </w:t>
      </w:r>
      <w:r w:rsidR="00593002">
        <w:rPr>
          <w:rFonts w:ascii="Times New Roman" w:hAnsi="Times New Roman" w:cs="Times New Roman"/>
          <w:sz w:val="28"/>
          <w:szCs w:val="28"/>
        </w:rPr>
        <w:t xml:space="preserve">by MMTS </w:t>
      </w:r>
      <w:r>
        <w:rPr>
          <w:rFonts w:ascii="Times New Roman" w:hAnsi="Times New Roman" w:cs="Times New Roman"/>
          <w:sz w:val="28"/>
          <w:szCs w:val="28"/>
        </w:rPr>
        <w:t>of print out</w:t>
      </w:r>
      <w:r w:rsidR="0093523D">
        <w:rPr>
          <w:rFonts w:ascii="Times New Roman" w:hAnsi="Times New Roman" w:cs="Times New Roman"/>
          <w:sz w:val="28"/>
          <w:szCs w:val="28"/>
        </w:rPr>
        <w:t>s</w:t>
      </w:r>
      <w:r>
        <w:rPr>
          <w:rFonts w:ascii="Times New Roman" w:hAnsi="Times New Roman" w:cs="Times New Roman"/>
          <w:sz w:val="28"/>
          <w:szCs w:val="28"/>
        </w:rPr>
        <w:t xml:space="preserve"> of DDL dated </w:t>
      </w:r>
      <w:r w:rsidR="0093523D">
        <w:rPr>
          <w:rFonts w:ascii="Times New Roman" w:hAnsi="Times New Roman" w:cs="Times New Roman"/>
          <w:sz w:val="28"/>
          <w:szCs w:val="28"/>
        </w:rPr>
        <w:t xml:space="preserve">20.04.2015, </w:t>
      </w:r>
      <w:r>
        <w:rPr>
          <w:rFonts w:ascii="Times New Roman" w:hAnsi="Times New Roman" w:cs="Times New Roman"/>
          <w:sz w:val="28"/>
          <w:szCs w:val="28"/>
        </w:rPr>
        <w:t>08.10.2015</w:t>
      </w:r>
      <w:r w:rsidR="0093523D">
        <w:rPr>
          <w:rFonts w:ascii="Times New Roman" w:hAnsi="Times New Roman" w:cs="Times New Roman"/>
          <w:sz w:val="28"/>
          <w:szCs w:val="28"/>
        </w:rPr>
        <w:t xml:space="preserve">, </w:t>
      </w:r>
      <w:r>
        <w:rPr>
          <w:rFonts w:ascii="Times New Roman" w:hAnsi="Times New Roman" w:cs="Times New Roman"/>
          <w:sz w:val="28"/>
          <w:szCs w:val="28"/>
        </w:rPr>
        <w:t>23.12.2015</w:t>
      </w:r>
      <w:r w:rsidR="0093523D">
        <w:rPr>
          <w:rFonts w:ascii="Times New Roman" w:hAnsi="Times New Roman" w:cs="Times New Roman"/>
          <w:sz w:val="28"/>
          <w:szCs w:val="28"/>
        </w:rPr>
        <w:t xml:space="preserve"> and 03.03.2016</w:t>
      </w:r>
      <w:r>
        <w:rPr>
          <w:rFonts w:ascii="Times New Roman" w:hAnsi="Times New Roman" w:cs="Times New Roman"/>
          <w:sz w:val="28"/>
          <w:szCs w:val="28"/>
        </w:rPr>
        <w:t xml:space="preserve"> in terms of provisions contained in </w:t>
      </w:r>
      <w:r w:rsidR="0093523D">
        <w:rPr>
          <w:rFonts w:ascii="Times New Roman" w:hAnsi="Times New Roman" w:cs="Times New Roman"/>
          <w:sz w:val="28"/>
          <w:szCs w:val="28"/>
        </w:rPr>
        <w:t>Power Regulation (PR) Circular</w:t>
      </w:r>
      <w:r>
        <w:rPr>
          <w:rFonts w:ascii="Times New Roman" w:hAnsi="Times New Roman" w:cs="Times New Roman"/>
          <w:sz w:val="28"/>
          <w:szCs w:val="28"/>
        </w:rPr>
        <w:t xml:space="preserve"> No.01/2015 dated 31.03.2015</w:t>
      </w:r>
      <w:r w:rsidR="0093523D">
        <w:rPr>
          <w:rFonts w:ascii="Times New Roman" w:hAnsi="Times New Roman" w:cs="Times New Roman"/>
          <w:sz w:val="28"/>
          <w:szCs w:val="28"/>
        </w:rPr>
        <w:t xml:space="preserve"> and intimate the Peak Load Violation (PLV) took place w.e.f. 01.04.2015 after giving due benefit of</w:t>
      </w:r>
      <w:r>
        <w:rPr>
          <w:rFonts w:ascii="Times New Roman" w:hAnsi="Times New Roman" w:cs="Times New Roman"/>
          <w:sz w:val="28"/>
          <w:szCs w:val="28"/>
        </w:rPr>
        <w:t xml:space="preserve"> CC </w:t>
      </w:r>
      <w:r>
        <w:rPr>
          <w:rFonts w:ascii="Times New Roman" w:hAnsi="Times New Roman" w:cs="Times New Roman"/>
          <w:sz w:val="28"/>
          <w:szCs w:val="28"/>
        </w:rPr>
        <w:lastRenderedPageBreak/>
        <w:t>No.25/2015. At the same time, the charges levied on the Petitioner for the violation</w:t>
      </w:r>
      <w:r w:rsidR="00EA2037">
        <w:rPr>
          <w:rFonts w:ascii="Times New Roman" w:hAnsi="Times New Roman" w:cs="Times New Roman"/>
          <w:sz w:val="28"/>
          <w:szCs w:val="28"/>
        </w:rPr>
        <w:t>s of the Peak Load Hour Restrictions (PLHRs) for the period (s) from 01.04.2016 to 11.04.2016, 15.04.2016 to 22.04.2016, 25.04.2016 to 29.04.2016, 01.05.2016 /03.05.2016 to 05.05.2016 are correct and recoverable.</w:t>
      </w:r>
      <w:r w:rsidR="0093523D">
        <w:rPr>
          <w:rFonts w:ascii="Times New Roman" w:hAnsi="Times New Roman" w:cs="Times New Roman"/>
          <w:sz w:val="28"/>
          <w:szCs w:val="28"/>
        </w:rPr>
        <w:t xml:space="preserve"> However, since the Respondent-PSPCL was responsible for not intimating the Peak Load Violation</w:t>
      </w:r>
      <w:r w:rsidR="00F55EC1">
        <w:rPr>
          <w:rFonts w:ascii="Times New Roman" w:hAnsi="Times New Roman" w:cs="Times New Roman"/>
          <w:sz w:val="28"/>
          <w:szCs w:val="28"/>
        </w:rPr>
        <w:t xml:space="preserve"> i</w:t>
      </w:r>
      <w:r w:rsidR="002526C7">
        <w:rPr>
          <w:rFonts w:ascii="Times New Roman" w:hAnsi="Times New Roman" w:cs="Times New Roman"/>
          <w:sz w:val="28"/>
          <w:szCs w:val="28"/>
        </w:rPr>
        <w:t>n</w:t>
      </w:r>
      <w:r w:rsidR="00F55EC1">
        <w:rPr>
          <w:rFonts w:ascii="Times New Roman" w:hAnsi="Times New Roman" w:cs="Times New Roman"/>
          <w:sz w:val="28"/>
          <w:szCs w:val="28"/>
        </w:rPr>
        <w:t xml:space="preserve"> contradiction to its own instructions dated 31.03.2015</w:t>
      </w:r>
      <w:r w:rsidR="0093523D">
        <w:rPr>
          <w:rFonts w:ascii="Times New Roman" w:hAnsi="Times New Roman" w:cs="Times New Roman"/>
          <w:sz w:val="28"/>
          <w:szCs w:val="28"/>
        </w:rPr>
        <w:t>, the charges should be levied at single rate as per provisions contained in Instruction No.132 of ESIM.</w:t>
      </w:r>
    </w:p>
    <w:p w:rsidR="00B73FE7" w:rsidRDefault="00B73FE7" w:rsidP="009E4FC1">
      <w:pPr>
        <w:spacing w:line="240" w:lineRule="auto"/>
        <w:ind w:left="698" w:firstLine="720"/>
        <w:jc w:val="both"/>
        <w:rPr>
          <w:rFonts w:ascii="Times New Roman" w:hAnsi="Times New Roman" w:cs="Times New Roman"/>
          <w:b/>
          <w:sz w:val="28"/>
          <w:szCs w:val="28"/>
        </w:rPr>
      </w:pPr>
      <w:r>
        <w:rPr>
          <w:rFonts w:ascii="Times New Roman" w:hAnsi="Times New Roman" w:cs="Times New Roman"/>
          <w:sz w:val="28"/>
          <w:szCs w:val="28"/>
        </w:rPr>
        <w:t>5.</w:t>
      </w:r>
      <w:r w:rsidR="00EA2037">
        <w:rPr>
          <w:rFonts w:ascii="Times New Roman" w:hAnsi="Times New Roman" w:cs="Times New Roman"/>
          <w:sz w:val="28"/>
          <w:szCs w:val="28"/>
        </w:rPr>
        <w:t xml:space="preserve"> </w:t>
      </w:r>
      <w:r w:rsidR="00EA2037">
        <w:rPr>
          <w:rFonts w:ascii="Times New Roman" w:hAnsi="Times New Roman" w:cs="Times New Roman"/>
          <w:sz w:val="28"/>
          <w:szCs w:val="28"/>
        </w:rPr>
        <w:tab/>
      </w:r>
      <w:r>
        <w:rPr>
          <w:rFonts w:ascii="Times New Roman" w:hAnsi="Times New Roman" w:cs="Times New Roman"/>
          <w:b/>
          <w:sz w:val="28"/>
          <w:szCs w:val="28"/>
        </w:rPr>
        <w:t>Decision:</w:t>
      </w:r>
    </w:p>
    <w:p w:rsidR="00EA2037" w:rsidRDefault="00B73FE7" w:rsidP="009E4FC1">
      <w:pPr>
        <w:spacing w:line="480" w:lineRule="auto"/>
        <w:ind w:left="1440" w:firstLine="716"/>
        <w:jc w:val="both"/>
        <w:rPr>
          <w:rFonts w:ascii="Times New Roman" w:hAnsi="Times New Roman" w:cs="Times New Roman"/>
          <w:b/>
          <w:sz w:val="28"/>
          <w:szCs w:val="28"/>
        </w:rPr>
      </w:pPr>
      <w:r>
        <w:rPr>
          <w:rFonts w:ascii="Times New Roman" w:hAnsi="Times New Roman" w:cs="Times New Roman"/>
          <w:b/>
          <w:sz w:val="28"/>
          <w:szCs w:val="28"/>
        </w:rPr>
        <w:t>As a sequel of above discussions,</w:t>
      </w:r>
      <w:r w:rsidR="00EA2037">
        <w:rPr>
          <w:rFonts w:ascii="Times New Roman" w:hAnsi="Times New Roman" w:cs="Times New Roman"/>
          <w:b/>
          <w:sz w:val="28"/>
          <w:szCs w:val="28"/>
        </w:rPr>
        <w:t xml:space="preserve"> it is held that</w:t>
      </w:r>
      <w:r w:rsidR="0093523D">
        <w:rPr>
          <w:rFonts w:ascii="Times New Roman" w:hAnsi="Times New Roman" w:cs="Times New Roman"/>
          <w:b/>
          <w:sz w:val="28"/>
          <w:szCs w:val="28"/>
        </w:rPr>
        <w:t xml:space="preserve">  the Respondent </w:t>
      </w:r>
      <w:r w:rsidR="00A33DC8">
        <w:rPr>
          <w:rFonts w:ascii="Times New Roman" w:hAnsi="Times New Roman" w:cs="Times New Roman"/>
          <w:b/>
          <w:sz w:val="28"/>
          <w:szCs w:val="28"/>
        </w:rPr>
        <w:t xml:space="preserve">should </w:t>
      </w:r>
      <w:r w:rsidR="0093523D">
        <w:rPr>
          <w:rFonts w:ascii="Times New Roman" w:hAnsi="Times New Roman" w:cs="Times New Roman"/>
          <w:b/>
          <w:sz w:val="28"/>
          <w:szCs w:val="28"/>
        </w:rPr>
        <w:t xml:space="preserve">recheck all the DDL taken </w:t>
      </w:r>
      <w:r w:rsidR="00A33DC8">
        <w:rPr>
          <w:rFonts w:ascii="Times New Roman" w:hAnsi="Times New Roman" w:cs="Times New Roman"/>
          <w:b/>
          <w:sz w:val="28"/>
          <w:szCs w:val="28"/>
        </w:rPr>
        <w:t>from</w:t>
      </w:r>
      <w:r w:rsidR="0093523D">
        <w:rPr>
          <w:rFonts w:ascii="Times New Roman" w:hAnsi="Times New Roman" w:cs="Times New Roman"/>
          <w:b/>
          <w:sz w:val="28"/>
          <w:szCs w:val="28"/>
        </w:rPr>
        <w:t xml:space="preserve"> 01.04.2015</w:t>
      </w:r>
      <w:r w:rsidR="00A33DC8">
        <w:rPr>
          <w:rFonts w:ascii="Times New Roman" w:hAnsi="Times New Roman" w:cs="Times New Roman"/>
          <w:b/>
          <w:sz w:val="28"/>
          <w:szCs w:val="28"/>
        </w:rPr>
        <w:t xml:space="preserve"> to 05.05.2016 vis-a-vis </w:t>
      </w:r>
      <w:r w:rsidR="0093523D">
        <w:rPr>
          <w:rFonts w:ascii="Times New Roman" w:hAnsi="Times New Roman" w:cs="Times New Roman"/>
          <w:b/>
          <w:sz w:val="28"/>
          <w:szCs w:val="28"/>
        </w:rPr>
        <w:t xml:space="preserve">the timings </w:t>
      </w:r>
      <w:r w:rsidR="00A33DC8">
        <w:rPr>
          <w:rFonts w:ascii="Times New Roman" w:hAnsi="Times New Roman" w:cs="Times New Roman"/>
          <w:b/>
          <w:sz w:val="28"/>
          <w:szCs w:val="28"/>
        </w:rPr>
        <w:t xml:space="preserve">of Peak Load Hour Restrictions (PLHRs) </w:t>
      </w:r>
      <w:r w:rsidR="0093523D">
        <w:rPr>
          <w:rFonts w:ascii="Times New Roman" w:hAnsi="Times New Roman" w:cs="Times New Roman"/>
          <w:b/>
          <w:sz w:val="28"/>
          <w:szCs w:val="28"/>
        </w:rPr>
        <w:t xml:space="preserve">circulated vide Power Regulation (PR) Circular No.01/2015 dated 31.03.2015 and </w:t>
      </w:r>
      <w:r w:rsidR="00A33DC8">
        <w:rPr>
          <w:rFonts w:ascii="Times New Roman" w:hAnsi="Times New Roman" w:cs="Times New Roman"/>
          <w:b/>
          <w:sz w:val="28"/>
          <w:szCs w:val="28"/>
        </w:rPr>
        <w:t xml:space="preserve">thereafter, </w:t>
      </w:r>
      <w:r w:rsidR="0093523D">
        <w:rPr>
          <w:rFonts w:ascii="Times New Roman" w:hAnsi="Times New Roman" w:cs="Times New Roman"/>
          <w:b/>
          <w:sz w:val="28"/>
          <w:szCs w:val="28"/>
        </w:rPr>
        <w:t>charge the Petitioner</w:t>
      </w:r>
      <w:r w:rsidR="00A33DC8">
        <w:rPr>
          <w:rFonts w:ascii="Times New Roman" w:hAnsi="Times New Roman" w:cs="Times New Roman"/>
          <w:b/>
          <w:sz w:val="28"/>
          <w:szCs w:val="28"/>
        </w:rPr>
        <w:t>,</w:t>
      </w:r>
      <w:r w:rsidR="0093523D">
        <w:rPr>
          <w:rFonts w:ascii="Times New Roman" w:hAnsi="Times New Roman" w:cs="Times New Roman"/>
          <w:b/>
          <w:sz w:val="28"/>
          <w:szCs w:val="28"/>
        </w:rPr>
        <w:t xml:space="preserve"> at sing</w:t>
      </w:r>
      <w:r w:rsidR="009E4FC1">
        <w:rPr>
          <w:rFonts w:ascii="Times New Roman" w:hAnsi="Times New Roman" w:cs="Times New Roman"/>
          <w:b/>
          <w:sz w:val="28"/>
          <w:szCs w:val="28"/>
        </w:rPr>
        <w:t>le rate</w:t>
      </w:r>
      <w:r w:rsidR="00A33DC8">
        <w:rPr>
          <w:rFonts w:ascii="Times New Roman" w:hAnsi="Times New Roman" w:cs="Times New Roman"/>
          <w:b/>
          <w:sz w:val="28"/>
          <w:szCs w:val="28"/>
        </w:rPr>
        <w:t>,</w:t>
      </w:r>
      <w:r w:rsidR="009E4FC1">
        <w:rPr>
          <w:rFonts w:ascii="Times New Roman" w:hAnsi="Times New Roman" w:cs="Times New Roman"/>
          <w:b/>
          <w:sz w:val="28"/>
          <w:szCs w:val="28"/>
        </w:rPr>
        <w:t xml:space="preserve">  for all the Peak Load Violation</w:t>
      </w:r>
      <w:r w:rsidR="00A33DC8">
        <w:rPr>
          <w:rFonts w:ascii="Times New Roman" w:hAnsi="Times New Roman" w:cs="Times New Roman"/>
          <w:b/>
          <w:sz w:val="28"/>
          <w:szCs w:val="28"/>
        </w:rPr>
        <w:t>s</w:t>
      </w:r>
      <w:r w:rsidR="009E4FC1">
        <w:rPr>
          <w:rFonts w:ascii="Times New Roman" w:hAnsi="Times New Roman" w:cs="Times New Roman"/>
          <w:b/>
          <w:sz w:val="28"/>
          <w:szCs w:val="28"/>
        </w:rPr>
        <w:t xml:space="preserve"> </w:t>
      </w:r>
      <w:r w:rsidR="00A33DC8">
        <w:rPr>
          <w:rFonts w:ascii="Times New Roman" w:hAnsi="Times New Roman" w:cs="Times New Roman"/>
          <w:b/>
          <w:sz w:val="28"/>
          <w:szCs w:val="28"/>
        </w:rPr>
        <w:t xml:space="preserve">committed </w:t>
      </w:r>
      <w:r w:rsidR="009E4FC1">
        <w:rPr>
          <w:rFonts w:ascii="Times New Roman" w:hAnsi="Times New Roman" w:cs="Times New Roman"/>
          <w:b/>
          <w:sz w:val="28"/>
          <w:szCs w:val="28"/>
        </w:rPr>
        <w:t xml:space="preserve">after giving the due benefit of the provisions contained in CC No.25/2015 </w:t>
      </w:r>
      <w:r w:rsidR="00F55EC1">
        <w:rPr>
          <w:rFonts w:ascii="Times New Roman" w:hAnsi="Times New Roman" w:cs="Times New Roman"/>
          <w:b/>
          <w:sz w:val="28"/>
          <w:szCs w:val="28"/>
        </w:rPr>
        <w:t xml:space="preserve"> dated 16.06.2015 </w:t>
      </w:r>
      <w:r w:rsidR="009E4FC1">
        <w:rPr>
          <w:rFonts w:ascii="Times New Roman" w:hAnsi="Times New Roman" w:cs="Times New Roman"/>
          <w:b/>
          <w:sz w:val="28"/>
          <w:szCs w:val="28"/>
        </w:rPr>
        <w:t>without any interest/surcharge.</w:t>
      </w:r>
    </w:p>
    <w:p w:rsidR="009E4FC1" w:rsidRDefault="00B73FE7" w:rsidP="009E4FC1">
      <w:pPr>
        <w:spacing w:line="480" w:lineRule="auto"/>
        <w:ind w:left="720" w:firstLine="720"/>
        <w:jc w:val="both"/>
        <w:rPr>
          <w:rFonts w:ascii="Times New Roman" w:hAnsi="Times New Roman" w:cs="Times New Roman"/>
          <w:sz w:val="28"/>
          <w:szCs w:val="28"/>
        </w:rPr>
      </w:pPr>
      <w:r w:rsidRPr="00EA2037">
        <w:rPr>
          <w:rFonts w:ascii="Times New Roman" w:hAnsi="Times New Roman" w:cs="Times New Roman"/>
          <w:b/>
          <w:sz w:val="28"/>
          <w:szCs w:val="28"/>
        </w:rPr>
        <w:t>6.</w:t>
      </w:r>
      <w:r w:rsidRPr="00EA2037">
        <w:rPr>
          <w:rFonts w:ascii="Times New Roman" w:hAnsi="Times New Roman" w:cs="Times New Roman"/>
          <w:sz w:val="28"/>
          <w:szCs w:val="28"/>
        </w:rPr>
        <w:tab/>
      </w:r>
      <w:r w:rsidR="009E4FC1">
        <w:rPr>
          <w:rFonts w:ascii="Times New Roman" w:hAnsi="Times New Roman" w:cs="Times New Roman"/>
          <w:sz w:val="28"/>
          <w:szCs w:val="28"/>
        </w:rPr>
        <w:t>The Appeal is disposed off accordingly.</w:t>
      </w:r>
    </w:p>
    <w:p w:rsidR="00B73FE7" w:rsidRPr="00EA2037" w:rsidRDefault="009E4FC1" w:rsidP="009E4FC1">
      <w:pPr>
        <w:spacing w:line="480" w:lineRule="auto"/>
        <w:ind w:left="1440"/>
        <w:jc w:val="both"/>
        <w:rPr>
          <w:rFonts w:ascii="Times New Roman" w:hAnsi="Times New Roman" w:cs="Times New Roman"/>
          <w:sz w:val="28"/>
          <w:szCs w:val="28"/>
        </w:rPr>
      </w:pPr>
      <w:r>
        <w:rPr>
          <w:rFonts w:ascii="Times New Roman" w:hAnsi="Times New Roman" w:cs="Times New Roman"/>
          <w:b/>
          <w:sz w:val="28"/>
          <w:szCs w:val="28"/>
        </w:rPr>
        <w:lastRenderedPageBreak/>
        <w:t>7.</w:t>
      </w:r>
      <w:r w:rsidR="00B73FE7" w:rsidRPr="00EA2037">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B73FE7" w:rsidRDefault="00B73FE7" w:rsidP="009E4FC1">
      <w:pPr>
        <w:pStyle w:val="NoSpacing"/>
        <w:ind w:left="5760" w:firstLine="720"/>
        <w:rPr>
          <w:rFonts w:ascii="Times New Roman" w:hAnsi="Times New Roman" w:cs="Times New Roman"/>
          <w:sz w:val="28"/>
          <w:szCs w:val="28"/>
        </w:rPr>
      </w:pPr>
      <w:r>
        <w:rPr>
          <w:rFonts w:ascii="Times New Roman" w:hAnsi="Times New Roman" w:cs="Times New Roman"/>
          <w:sz w:val="28"/>
          <w:szCs w:val="28"/>
        </w:rPr>
        <w:t>(VIRINDER SINGH)</w:t>
      </w:r>
    </w:p>
    <w:p w:rsidR="00B73FE7" w:rsidRDefault="00B73FE7" w:rsidP="009E4FC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July </w:t>
      </w:r>
      <w:r w:rsidR="009D7F3F">
        <w:rPr>
          <w:rFonts w:ascii="Times New Roman" w:hAnsi="Times New Roman" w:cs="Times New Roman"/>
          <w:sz w:val="28"/>
          <w:szCs w:val="28"/>
        </w:rPr>
        <w:t>24</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B73FE7" w:rsidRDefault="00B73FE7" w:rsidP="009E4FC1">
      <w:pPr>
        <w:pStyle w:val="NoSpacing"/>
        <w:ind w:left="720"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B73FE7" w:rsidRDefault="00B73FE7" w:rsidP="00B73FE7">
      <w:pPr>
        <w:spacing w:line="480" w:lineRule="auto"/>
        <w:ind w:left="851" w:hanging="131"/>
        <w:jc w:val="both"/>
        <w:rPr>
          <w:rFonts w:ascii="Times New Roman" w:hAnsi="Times New Roman" w:cs="Times New Roman"/>
          <w:sz w:val="28"/>
          <w:szCs w:val="28"/>
        </w:rPr>
      </w:pPr>
    </w:p>
    <w:p w:rsidR="00B73FE7" w:rsidRDefault="00B73FE7" w:rsidP="00B73FE7">
      <w:pPr>
        <w:spacing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b/>
      </w:r>
    </w:p>
    <w:p w:rsidR="00B73FE7" w:rsidRDefault="00B73FE7" w:rsidP="00B73FE7">
      <w:pPr>
        <w:spacing w:line="240" w:lineRule="auto"/>
        <w:jc w:val="both"/>
        <w:rPr>
          <w:rFonts w:ascii="Times New Roman" w:hAnsi="Times New Roman" w:cs="Times New Roman"/>
          <w:sz w:val="28"/>
          <w:szCs w:val="28"/>
        </w:rPr>
      </w:pPr>
    </w:p>
    <w:p w:rsidR="00B73FE7" w:rsidRDefault="00B73FE7" w:rsidP="00B73FE7">
      <w:pPr>
        <w:spacing w:line="480" w:lineRule="auto"/>
        <w:jc w:val="both"/>
        <w:rPr>
          <w:rFonts w:ascii="Times New Roman" w:hAnsi="Times New Roman" w:cs="Times New Roman"/>
          <w:sz w:val="28"/>
          <w:szCs w:val="28"/>
        </w:rPr>
      </w:pPr>
    </w:p>
    <w:p w:rsidR="00B73FE7" w:rsidRDefault="00B73FE7" w:rsidP="00B73FE7">
      <w:pPr>
        <w:spacing w:line="480" w:lineRule="auto"/>
        <w:jc w:val="both"/>
        <w:rPr>
          <w:rFonts w:ascii="Times New Roman" w:hAnsi="Times New Roman" w:cs="Times New Roman"/>
          <w:sz w:val="28"/>
          <w:szCs w:val="28"/>
        </w:rPr>
      </w:pPr>
    </w:p>
    <w:p w:rsidR="00B73FE7" w:rsidRDefault="00B73FE7" w:rsidP="00B73FE7">
      <w:pPr>
        <w:spacing w:line="480" w:lineRule="auto"/>
        <w:ind w:left="720" w:firstLine="1440"/>
        <w:jc w:val="both"/>
        <w:rPr>
          <w:rFonts w:ascii="Times New Roman" w:hAnsi="Times New Roman" w:cs="Times New Roman"/>
          <w:sz w:val="28"/>
          <w:szCs w:val="28"/>
        </w:rPr>
      </w:pPr>
    </w:p>
    <w:p w:rsidR="00B73FE7" w:rsidRDefault="00B73FE7" w:rsidP="00B73FE7">
      <w:pPr>
        <w:spacing w:line="480" w:lineRule="auto"/>
        <w:ind w:left="720" w:firstLine="1440"/>
        <w:jc w:val="both"/>
        <w:rPr>
          <w:rFonts w:ascii="Times New Roman" w:hAnsi="Times New Roman" w:cs="Times New Roman"/>
          <w:sz w:val="28"/>
          <w:szCs w:val="28"/>
        </w:rPr>
      </w:pPr>
    </w:p>
    <w:p w:rsidR="00B73FE7" w:rsidRDefault="00B73FE7" w:rsidP="00B73FE7">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73FE7" w:rsidRDefault="00B73FE7" w:rsidP="00B73FE7">
      <w:pPr>
        <w:pStyle w:val="ListParagraph"/>
        <w:spacing w:line="480" w:lineRule="auto"/>
        <w:ind w:left="1418"/>
        <w:jc w:val="both"/>
        <w:rPr>
          <w:rFonts w:ascii="Times New Roman" w:hAnsi="Times New Roman" w:cs="Times New Roman"/>
          <w:sz w:val="28"/>
          <w:szCs w:val="28"/>
        </w:rPr>
      </w:pPr>
    </w:p>
    <w:p w:rsidR="00B73FE7" w:rsidRDefault="00B73FE7" w:rsidP="00B73FE7">
      <w:pPr>
        <w:pStyle w:val="ListParagraph"/>
        <w:spacing w:line="480" w:lineRule="auto"/>
        <w:ind w:left="1418"/>
        <w:jc w:val="both"/>
        <w:rPr>
          <w:rFonts w:ascii="Times New Roman" w:hAnsi="Times New Roman" w:cs="Times New Roman"/>
          <w:sz w:val="28"/>
          <w:szCs w:val="28"/>
        </w:rPr>
      </w:pPr>
    </w:p>
    <w:p w:rsidR="00B73FE7" w:rsidRDefault="00B73FE7" w:rsidP="00B73FE7">
      <w:pPr>
        <w:pStyle w:val="NormalWeb"/>
        <w:jc w:val="both"/>
        <w:rPr>
          <w:color w:val="000000"/>
          <w:sz w:val="27"/>
          <w:szCs w:val="27"/>
        </w:rPr>
      </w:pPr>
      <w:r>
        <w:rPr>
          <w:b/>
          <w:bCs/>
          <w:color w:val="000000"/>
          <w:sz w:val="32"/>
          <w:szCs w:val="32"/>
        </w:rPr>
        <w:t>.</w:t>
      </w:r>
      <w:r>
        <w:t xml:space="preserve"> </w:t>
      </w:r>
    </w:p>
    <w:p w:rsidR="00B73FE7" w:rsidRDefault="00B73FE7" w:rsidP="00B73FE7">
      <w:pPr>
        <w:pStyle w:val="NormalWeb"/>
        <w:jc w:val="both"/>
        <w:rPr>
          <w:color w:val="000000"/>
          <w:sz w:val="27"/>
          <w:szCs w:val="27"/>
        </w:rPr>
      </w:pPr>
    </w:p>
    <w:p w:rsidR="00B73FE7" w:rsidRDefault="00B73FE7" w:rsidP="00B73FE7">
      <w:pPr>
        <w:pStyle w:val="NormalWeb"/>
        <w:jc w:val="both"/>
        <w:rPr>
          <w:color w:val="000000"/>
          <w:sz w:val="22"/>
          <w:szCs w:val="22"/>
        </w:rPr>
      </w:pPr>
    </w:p>
    <w:p w:rsidR="00B73FE7" w:rsidRDefault="00B73FE7" w:rsidP="00B73FE7">
      <w:pPr>
        <w:pStyle w:val="NormalWeb"/>
        <w:jc w:val="both"/>
        <w:rPr>
          <w:color w:val="000000"/>
          <w:sz w:val="22"/>
          <w:szCs w:val="22"/>
        </w:rPr>
      </w:pPr>
    </w:p>
    <w:p w:rsidR="00B73FE7" w:rsidRDefault="00B73FE7" w:rsidP="00B73FE7">
      <w:pPr>
        <w:pStyle w:val="ListParagraph"/>
        <w:spacing w:line="480" w:lineRule="auto"/>
        <w:ind w:left="1418"/>
        <w:jc w:val="both"/>
        <w:rPr>
          <w:rFonts w:ascii="Times New Roman" w:hAnsi="Times New Roman" w:cs="Times New Roman"/>
          <w:sz w:val="28"/>
          <w:szCs w:val="28"/>
        </w:rPr>
      </w:pPr>
    </w:p>
    <w:sectPr w:rsidR="00B73FE7" w:rsidSect="00EA203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8F" w:rsidRDefault="008C088F" w:rsidP="00982D45">
      <w:pPr>
        <w:spacing w:after="0" w:line="240" w:lineRule="auto"/>
      </w:pPr>
      <w:r>
        <w:separator/>
      </w:r>
    </w:p>
  </w:endnote>
  <w:endnote w:type="continuationSeparator" w:id="1">
    <w:p w:rsidR="008C088F" w:rsidRDefault="008C088F" w:rsidP="00982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D" w:rsidRDefault="00935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D" w:rsidRDefault="009352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D" w:rsidRDefault="00935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8F" w:rsidRDefault="008C088F" w:rsidP="00982D45">
      <w:pPr>
        <w:spacing w:after="0" w:line="240" w:lineRule="auto"/>
      </w:pPr>
      <w:r>
        <w:separator/>
      </w:r>
    </w:p>
  </w:footnote>
  <w:footnote w:type="continuationSeparator" w:id="1">
    <w:p w:rsidR="008C088F" w:rsidRDefault="008C088F" w:rsidP="00982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D" w:rsidRDefault="003174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0157" o:spid="_x0000_s9218"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91"/>
      <w:docPartObj>
        <w:docPartGallery w:val="Page Numbers (Top of Page)"/>
        <w:docPartUnique/>
      </w:docPartObj>
    </w:sdtPr>
    <w:sdtContent>
      <w:p w:rsidR="0093523D" w:rsidRDefault="0031743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0158" o:spid="_x0000_s9219"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20</w:t>
          </w:r>
        </w:fldSimple>
      </w:p>
    </w:sdtContent>
  </w:sdt>
  <w:p w:rsidR="0093523D" w:rsidRDefault="009352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D" w:rsidRDefault="003174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0156" o:spid="_x0000_s9217"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D53"/>
    <w:multiLevelType w:val="hybridMultilevel"/>
    <w:tmpl w:val="7DE08DF8"/>
    <w:lvl w:ilvl="0" w:tplc="C986A0AC">
      <w:start w:val="7"/>
      <w:numFmt w:val="lowerRoman"/>
      <w:lvlText w:val="(%1)"/>
      <w:lvlJc w:val="left"/>
      <w:pPr>
        <w:ind w:left="1004" w:hanging="72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E46524E"/>
    <w:multiLevelType w:val="hybridMultilevel"/>
    <w:tmpl w:val="C704638A"/>
    <w:lvl w:ilvl="0" w:tplc="3D263082">
      <w:start w:val="1"/>
      <w:numFmt w:val="lowerRoman"/>
      <w:lvlText w:val="(%1)"/>
      <w:lvlJc w:val="left"/>
      <w:pPr>
        <w:ind w:left="2705" w:hanging="720"/>
      </w:pPr>
      <w:rPr>
        <w:b/>
      </w:rPr>
    </w:lvl>
    <w:lvl w:ilvl="1" w:tplc="40090019">
      <w:start w:val="1"/>
      <w:numFmt w:val="lowerLetter"/>
      <w:lvlText w:val="%2."/>
      <w:lvlJc w:val="left"/>
      <w:pPr>
        <w:ind w:left="3065"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F155937"/>
    <w:multiLevelType w:val="hybridMultilevel"/>
    <w:tmpl w:val="6A36FD58"/>
    <w:lvl w:ilvl="0" w:tplc="BA70DA40">
      <w:start w:val="1"/>
      <w:numFmt w:val="decimal"/>
      <w:lvlText w:val="%1."/>
      <w:lvlJc w:val="left"/>
      <w:pPr>
        <w:ind w:left="1637" w:hanging="360"/>
      </w:pPr>
    </w:lvl>
    <w:lvl w:ilvl="1" w:tplc="40090019">
      <w:start w:val="1"/>
      <w:numFmt w:val="decimal"/>
      <w:lvlText w:val="%2."/>
      <w:lvlJc w:val="left"/>
      <w:pPr>
        <w:tabs>
          <w:tab w:val="num" w:pos="1997"/>
        </w:tabs>
        <w:ind w:left="1997" w:hanging="360"/>
      </w:pPr>
    </w:lvl>
    <w:lvl w:ilvl="2" w:tplc="4009001B">
      <w:start w:val="1"/>
      <w:numFmt w:val="decimal"/>
      <w:lvlText w:val="%3."/>
      <w:lvlJc w:val="left"/>
      <w:pPr>
        <w:tabs>
          <w:tab w:val="num" w:pos="2717"/>
        </w:tabs>
        <w:ind w:left="2717" w:hanging="360"/>
      </w:pPr>
    </w:lvl>
    <w:lvl w:ilvl="3" w:tplc="4009000F">
      <w:start w:val="1"/>
      <w:numFmt w:val="decimal"/>
      <w:lvlText w:val="%4."/>
      <w:lvlJc w:val="left"/>
      <w:pPr>
        <w:tabs>
          <w:tab w:val="num" w:pos="3437"/>
        </w:tabs>
        <w:ind w:left="3437" w:hanging="360"/>
      </w:pPr>
    </w:lvl>
    <w:lvl w:ilvl="4" w:tplc="40090019">
      <w:start w:val="1"/>
      <w:numFmt w:val="decimal"/>
      <w:lvlText w:val="%5."/>
      <w:lvlJc w:val="left"/>
      <w:pPr>
        <w:tabs>
          <w:tab w:val="num" w:pos="4157"/>
        </w:tabs>
        <w:ind w:left="4157" w:hanging="360"/>
      </w:pPr>
    </w:lvl>
    <w:lvl w:ilvl="5" w:tplc="4009001B">
      <w:start w:val="1"/>
      <w:numFmt w:val="decimal"/>
      <w:lvlText w:val="%6."/>
      <w:lvlJc w:val="left"/>
      <w:pPr>
        <w:tabs>
          <w:tab w:val="num" w:pos="4877"/>
        </w:tabs>
        <w:ind w:left="4877" w:hanging="360"/>
      </w:pPr>
    </w:lvl>
    <w:lvl w:ilvl="6" w:tplc="4009000F">
      <w:start w:val="1"/>
      <w:numFmt w:val="decimal"/>
      <w:lvlText w:val="%7."/>
      <w:lvlJc w:val="left"/>
      <w:pPr>
        <w:tabs>
          <w:tab w:val="num" w:pos="5597"/>
        </w:tabs>
        <w:ind w:left="5597" w:hanging="360"/>
      </w:pPr>
    </w:lvl>
    <w:lvl w:ilvl="7" w:tplc="40090019">
      <w:start w:val="1"/>
      <w:numFmt w:val="decimal"/>
      <w:lvlText w:val="%8."/>
      <w:lvlJc w:val="left"/>
      <w:pPr>
        <w:tabs>
          <w:tab w:val="num" w:pos="6317"/>
        </w:tabs>
        <w:ind w:left="6317" w:hanging="360"/>
      </w:pPr>
    </w:lvl>
    <w:lvl w:ilvl="8" w:tplc="4009001B">
      <w:start w:val="1"/>
      <w:numFmt w:val="decimal"/>
      <w:lvlText w:val="%9."/>
      <w:lvlJc w:val="left"/>
      <w:pPr>
        <w:tabs>
          <w:tab w:val="num" w:pos="7037"/>
        </w:tabs>
        <w:ind w:left="7037" w:hanging="360"/>
      </w:pPr>
    </w:lvl>
  </w:abstractNum>
  <w:abstractNum w:abstractNumId="4">
    <w:nsid w:val="10221EA5"/>
    <w:multiLevelType w:val="hybridMultilevel"/>
    <w:tmpl w:val="E9285DDE"/>
    <w:lvl w:ilvl="0" w:tplc="732E063C">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5F46C08"/>
    <w:multiLevelType w:val="hybridMultilevel"/>
    <w:tmpl w:val="40D82C76"/>
    <w:lvl w:ilvl="0" w:tplc="2C0E81D4">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nsid w:val="25AF5AFD"/>
    <w:multiLevelType w:val="hybridMultilevel"/>
    <w:tmpl w:val="905ED1D6"/>
    <w:lvl w:ilvl="0" w:tplc="78D031D0">
      <w:start w:val="1"/>
      <w:numFmt w:val="lowerRoman"/>
      <w:lvlText w:val="(%1)"/>
      <w:lvlJc w:val="left"/>
      <w:pPr>
        <w:ind w:left="644" w:hanging="360"/>
      </w:pPr>
      <w:rPr>
        <w:rFonts w:ascii="Times New Roman" w:eastAsiaTheme="minorEastAsia" w:hAnsi="Times New Roman" w:cs="Times New Roman"/>
        <w:b/>
      </w:rPr>
    </w:lvl>
    <w:lvl w:ilvl="1" w:tplc="40090019">
      <w:start w:val="1"/>
      <w:numFmt w:val="decimal"/>
      <w:lvlText w:val="%2."/>
      <w:lvlJc w:val="left"/>
      <w:pPr>
        <w:tabs>
          <w:tab w:val="num" w:pos="2028"/>
        </w:tabs>
        <w:ind w:left="2028" w:hanging="360"/>
      </w:pPr>
    </w:lvl>
    <w:lvl w:ilvl="2" w:tplc="4009001B">
      <w:start w:val="1"/>
      <w:numFmt w:val="decimal"/>
      <w:lvlText w:val="%3."/>
      <w:lvlJc w:val="left"/>
      <w:pPr>
        <w:tabs>
          <w:tab w:val="num" w:pos="2748"/>
        </w:tabs>
        <w:ind w:left="2748" w:hanging="360"/>
      </w:pPr>
    </w:lvl>
    <w:lvl w:ilvl="3" w:tplc="4009000F">
      <w:start w:val="1"/>
      <w:numFmt w:val="decimal"/>
      <w:lvlText w:val="%4."/>
      <w:lvlJc w:val="left"/>
      <w:pPr>
        <w:tabs>
          <w:tab w:val="num" w:pos="3468"/>
        </w:tabs>
        <w:ind w:left="3468" w:hanging="360"/>
      </w:pPr>
    </w:lvl>
    <w:lvl w:ilvl="4" w:tplc="40090019">
      <w:start w:val="1"/>
      <w:numFmt w:val="decimal"/>
      <w:lvlText w:val="%5."/>
      <w:lvlJc w:val="left"/>
      <w:pPr>
        <w:tabs>
          <w:tab w:val="num" w:pos="4188"/>
        </w:tabs>
        <w:ind w:left="4188" w:hanging="360"/>
      </w:pPr>
    </w:lvl>
    <w:lvl w:ilvl="5" w:tplc="4009001B">
      <w:start w:val="1"/>
      <w:numFmt w:val="decimal"/>
      <w:lvlText w:val="%6."/>
      <w:lvlJc w:val="left"/>
      <w:pPr>
        <w:tabs>
          <w:tab w:val="num" w:pos="4908"/>
        </w:tabs>
        <w:ind w:left="4908" w:hanging="360"/>
      </w:pPr>
    </w:lvl>
    <w:lvl w:ilvl="6" w:tplc="4009000F">
      <w:start w:val="1"/>
      <w:numFmt w:val="decimal"/>
      <w:lvlText w:val="%7."/>
      <w:lvlJc w:val="left"/>
      <w:pPr>
        <w:tabs>
          <w:tab w:val="num" w:pos="5628"/>
        </w:tabs>
        <w:ind w:left="5628" w:hanging="360"/>
      </w:pPr>
    </w:lvl>
    <w:lvl w:ilvl="7" w:tplc="40090019">
      <w:start w:val="1"/>
      <w:numFmt w:val="decimal"/>
      <w:lvlText w:val="%8."/>
      <w:lvlJc w:val="left"/>
      <w:pPr>
        <w:tabs>
          <w:tab w:val="num" w:pos="6348"/>
        </w:tabs>
        <w:ind w:left="6348" w:hanging="360"/>
      </w:pPr>
    </w:lvl>
    <w:lvl w:ilvl="8" w:tplc="4009001B">
      <w:start w:val="1"/>
      <w:numFmt w:val="decimal"/>
      <w:lvlText w:val="%9."/>
      <w:lvlJc w:val="left"/>
      <w:pPr>
        <w:tabs>
          <w:tab w:val="num" w:pos="7068"/>
        </w:tabs>
        <w:ind w:left="7068" w:hanging="360"/>
      </w:pPr>
    </w:lvl>
  </w:abstractNum>
  <w:abstractNum w:abstractNumId="7">
    <w:nsid w:val="4E420A2B"/>
    <w:multiLevelType w:val="hybridMultilevel"/>
    <w:tmpl w:val="7DE08DF8"/>
    <w:lvl w:ilvl="0" w:tplc="C986A0AC">
      <w:start w:val="7"/>
      <w:numFmt w:val="lowerRoman"/>
      <w:lvlText w:val="(%1)"/>
      <w:lvlJc w:val="left"/>
      <w:pPr>
        <w:ind w:left="1004" w:hanging="72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60795855"/>
    <w:multiLevelType w:val="hybridMultilevel"/>
    <w:tmpl w:val="905ED1D6"/>
    <w:lvl w:ilvl="0" w:tplc="78D031D0">
      <w:start w:val="1"/>
      <w:numFmt w:val="lowerRoman"/>
      <w:lvlText w:val="(%1)"/>
      <w:lvlJc w:val="left"/>
      <w:pPr>
        <w:ind w:left="644" w:hanging="360"/>
      </w:pPr>
      <w:rPr>
        <w:rFonts w:ascii="Times New Roman" w:eastAsiaTheme="minorEastAsia" w:hAnsi="Times New Roman" w:cs="Times New Roman"/>
        <w:b/>
      </w:rPr>
    </w:lvl>
    <w:lvl w:ilvl="1" w:tplc="40090019">
      <w:start w:val="1"/>
      <w:numFmt w:val="decimal"/>
      <w:lvlText w:val="%2."/>
      <w:lvlJc w:val="left"/>
      <w:pPr>
        <w:tabs>
          <w:tab w:val="num" w:pos="2028"/>
        </w:tabs>
        <w:ind w:left="2028" w:hanging="360"/>
      </w:pPr>
    </w:lvl>
    <w:lvl w:ilvl="2" w:tplc="4009001B">
      <w:start w:val="1"/>
      <w:numFmt w:val="decimal"/>
      <w:lvlText w:val="%3."/>
      <w:lvlJc w:val="left"/>
      <w:pPr>
        <w:tabs>
          <w:tab w:val="num" w:pos="2748"/>
        </w:tabs>
        <w:ind w:left="2748" w:hanging="360"/>
      </w:pPr>
    </w:lvl>
    <w:lvl w:ilvl="3" w:tplc="4009000F">
      <w:start w:val="1"/>
      <w:numFmt w:val="decimal"/>
      <w:lvlText w:val="%4."/>
      <w:lvlJc w:val="left"/>
      <w:pPr>
        <w:tabs>
          <w:tab w:val="num" w:pos="3468"/>
        </w:tabs>
        <w:ind w:left="3468" w:hanging="360"/>
      </w:pPr>
    </w:lvl>
    <w:lvl w:ilvl="4" w:tplc="40090019">
      <w:start w:val="1"/>
      <w:numFmt w:val="decimal"/>
      <w:lvlText w:val="%5."/>
      <w:lvlJc w:val="left"/>
      <w:pPr>
        <w:tabs>
          <w:tab w:val="num" w:pos="4188"/>
        </w:tabs>
        <w:ind w:left="4188" w:hanging="360"/>
      </w:pPr>
    </w:lvl>
    <w:lvl w:ilvl="5" w:tplc="4009001B">
      <w:start w:val="1"/>
      <w:numFmt w:val="decimal"/>
      <w:lvlText w:val="%6."/>
      <w:lvlJc w:val="left"/>
      <w:pPr>
        <w:tabs>
          <w:tab w:val="num" w:pos="4908"/>
        </w:tabs>
        <w:ind w:left="4908" w:hanging="360"/>
      </w:pPr>
    </w:lvl>
    <w:lvl w:ilvl="6" w:tplc="4009000F">
      <w:start w:val="1"/>
      <w:numFmt w:val="decimal"/>
      <w:lvlText w:val="%7."/>
      <w:lvlJc w:val="left"/>
      <w:pPr>
        <w:tabs>
          <w:tab w:val="num" w:pos="5628"/>
        </w:tabs>
        <w:ind w:left="5628" w:hanging="360"/>
      </w:pPr>
    </w:lvl>
    <w:lvl w:ilvl="7" w:tplc="40090019">
      <w:start w:val="1"/>
      <w:numFmt w:val="decimal"/>
      <w:lvlText w:val="%8."/>
      <w:lvlJc w:val="left"/>
      <w:pPr>
        <w:tabs>
          <w:tab w:val="num" w:pos="6348"/>
        </w:tabs>
        <w:ind w:left="6348" w:hanging="360"/>
      </w:pPr>
    </w:lvl>
    <w:lvl w:ilvl="8" w:tplc="4009001B">
      <w:start w:val="1"/>
      <w:numFmt w:val="decimal"/>
      <w:lvlText w:val="%9."/>
      <w:lvlJc w:val="left"/>
      <w:pPr>
        <w:tabs>
          <w:tab w:val="num" w:pos="7068"/>
        </w:tabs>
        <w:ind w:left="7068" w:hanging="360"/>
      </w:pPr>
    </w:lvl>
  </w:abstractNum>
  <w:abstractNum w:abstractNumId="9">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8DF03E0"/>
    <w:multiLevelType w:val="hybridMultilevel"/>
    <w:tmpl w:val="EBC2235A"/>
    <w:lvl w:ilvl="0" w:tplc="1966A9AE">
      <w:start w:val="1"/>
      <w:numFmt w:val="lowerRoman"/>
      <w:lvlText w:val="(%1)"/>
      <w:lvlJc w:val="left"/>
      <w:pPr>
        <w:ind w:left="5368" w:hanging="720"/>
      </w:pPr>
      <w:rPr>
        <w:b/>
      </w:r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11">
    <w:nsid w:val="69E25FB8"/>
    <w:multiLevelType w:val="hybridMultilevel"/>
    <w:tmpl w:val="8C32C8C4"/>
    <w:lvl w:ilvl="0" w:tplc="829AACC4">
      <w:start w:val="1"/>
      <w:numFmt w:val="lowerRoman"/>
      <w:lvlText w:val="(%1)"/>
      <w:lvlJc w:val="left"/>
      <w:pPr>
        <w:ind w:left="2280" w:hanging="720"/>
      </w:pPr>
      <w:rPr>
        <w:rFonts w:hint="default"/>
        <w:b/>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2">
    <w:nsid w:val="6EFE48CC"/>
    <w:multiLevelType w:val="hybridMultilevel"/>
    <w:tmpl w:val="7A8E0108"/>
    <w:lvl w:ilvl="0" w:tplc="0E842E8C">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11"/>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AC540C"/>
    <w:rsid w:val="00015F35"/>
    <w:rsid w:val="00025BC2"/>
    <w:rsid w:val="00057BF8"/>
    <w:rsid w:val="00062545"/>
    <w:rsid w:val="0007501E"/>
    <w:rsid w:val="000820AF"/>
    <w:rsid w:val="00087758"/>
    <w:rsid w:val="000A030C"/>
    <w:rsid w:val="000A092A"/>
    <w:rsid w:val="000B0053"/>
    <w:rsid w:val="000C299C"/>
    <w:rsid w:val="000C7864"/>
    <w:rsid w:val="0016008A"/>
    <w:rsid w:val="001727E7"/>
    <w:rsid w:val="001A4F36"/>
    <w:rsid w:val="001B0C53"/>
    <w:rsid w:val="001B21B4"/>
    <w:rsid w:val="001E50DA"/>
    <w:rsid w:val="00203BE9"/>
    <w:rsid w:val="0021168F"/>
    <w:rsid w:val="00213C8C"/>
    <w:rsid w:val="002279AC"/>
    <w:rsid w:val="0023043D"/>
    <w:rsid w:val="00233F22"/>
    <w:rsid w:val="002442CF"/>
    <w:rsid w:val="002526C7"/>
    <w:rsid w:val="00261B8A"/>
    <w:rsid w:val="00275981"/>
    <w:rsid w:val="00281DCA"/>
    <w:rsid w:val="00296836"/>
    <w:rsid w:val="002C051D"/>
    <w:rsid w:val="002C0911"/>
    <w:rsid w:val="002D68DE"/>
    <w:rsid w:val="002E436A"/>
    <w:rsid w:val="002F2CAE"/>
    <w:rsid w:val="00307300"/>
    <w:rsid w:val="0031743A"/>
    <w:rsid w:val="00331083"/>
    <w:rsid w:val="0033555F"/>
    <w:rsid w:val="00340FE7"/>
    <w:rsid w:val="00371374"/>
    <w:rsid w:val="00375CFF"/>
    <w:rsid w:val="0042181D"/>
    <w:rsid w:val="00422928"/>
    <w:rsid w:val="00437374"/>
    <w:rsid w:val="00440D3B"/>
    <w:rsid w:val="00447FC6"/>
    <w:rsid w:val="00460F2D"/>
    <w:rsid w:val="004931DF"/>
    <w:rsid w:val="004D5B2F"/>
    <w:rsid w:val="00522BE5"/>
    <w:rsid w:val="00531B61"/>
    <w:rsid w:val="0056723B"/>
    <w:rsid w:val="00570964"/>
    <w:rsid w:val="00582BD9"/>
    <w:rsid w:val="00593002"/>
    <w:rsid w:val="00597B89"/>
    <w:rsid w:val="005A49B9"/>
    <w:rsid w:val="005C5915"/>
    <w:rsid w:val="005D6DBD"/>
    <w:rsid w:val="006079EF"/>
    <w:rsid w:val="006470A4"/>
    <w:rsid w:val="00662D4A"/>
    <w:rsid w:val="00694162"/>
    <w:rsid w:val="0069420E"/>
    <w:rsid w:val="006A1DA4"/>
    <w:rsid w:val="006A71E9"/>
    <w:rsid w:val="006B61E5"/>
    <w:rsid w:val="006F6466"/>
    <w:rsid w:val="00780524"/>
    <w:rsid w:val="007C1FC4"/>
    <w:rsid w:val="007D2A51"/>
    <w:rsid w:val="007E005C"/>
    <w:rsid w:val="007E46E9"/>
    <w:rsid w:val="008034CB"/>
    <w:rsid w:val="00811B57"/>
    <w:rsid w:val="00812E87"/>
    <w:rsid w:val="0081431F"/>
    <w:rsid w:val="00823890"/>
    <w:rsid w:val="008319B9"/>
    <w:rsid w:val="00835455"/>
    <w:rsid w:val="00840377"/>
    <w:rsid w:val="008431A5"/>
    <w:rsid w:val="008461EC"/>
    <w:rsid w:val="00850646"/>
    <w:rsid w:val="00851974"/>
    <w:rsid w:val="008714A3"/>
    <w:rsid w:val="008718B9"/>
    <w:rsid w:val="00885B74"/>
    <w:rsid w:val="008B2D80"/>
    <w:rsid w:val="008C088F"/>
    <w:rsid w:val="008E697F"/>
    <w:rsid w:val="009212A0"/>
    <w:rsid w:val="0093523D"/>
    <w:rsid w:val="009364CF"/>
    <w:rsid w:val="00945914"/>
    <w:rsid w:val="00977144"/>
    <w:rsid w:val="0098229D"/>
    <w:rsid w:val="00982D45"/>
    <w:rsid w:val="0099222D"/>
    <w:rsid w:val="00997ACB"/>
    <w:rsid w:val="009B3236"/>
    <w:rsid w:val="009B3C33"/>
    <w:rsid w:val="009B4C5F"/>
    <w:rsid w:val="009D05A1"/>
    <w:rsid w:val="009D1E44"/>
    <w:rsid w:val="009D4295"/>
    <w:rsid w:val="009D7F3F"/>
    <w:rsid w:val="009E4FC1"/>
    <w:rsid w:val="00A07F23"/>
    <w:rsid w:val="00A1570E"/>
    <w:rsid w:val="00A24D26"/>
    <w:rsid w:val="00A33DC8"/>
    <w:rsid w:val="00A353B0"/>
    <w:rsid w:val="00A37FA8"/>
    <w:rsid w:val="00A66247"/>
    <w:rsid w:val="00A66E48"/>
    <w:rsid w:val="00A81BBC"/>
    <w:rsid w:val="00AC540C"/>
    <w:rsid w:val="00B07658"/>
    <w:rsid w:val="00B1275A"/>
    <w:rsid w:val="00B2044F"/>
    <w:rsid w:val="00B26564"/>
    <w:rsid w:val="00B43B19"/>
    <w:rsid w:val="00B66DCD"/>
    <w:rsid w:val="00B67762"/>
    <w:rsid w:val="00B73FE7"/>
    <w:rsid w:val="00B76472"/>
    <w:rsid w:val="00BA3171"/>
    <w:rsid w:val="00BC26C2"/>
    <w:rsid w:val="00BD6FB1"/>
    <w:rsid w:val="00BE0898"/>
    <w:rsid w:val="00C06154"/>
    <w:rsid w:val="00C50C43"/>
    <w:rsid w:val="00C60522"/>
    <w:rsid w:val="00C6239D"/>
    <w:rsid w:val="00C832DA"/>
    <w:rsid w:val="00C90A42"/>
    <w:rsid w:val="00C90B72"/>
    <w:rsid w:val="00CC0DE5"/>
    <w:rsid w:val="00CF305C"/>
    <w:rsid w:val="00CF41AE"/>
    <w:rsid w:val="00D04207"/>
    <w:rsid w:val="00D3487C"/>
    <w:rsid w:val="00D361F4"/>
    <w:rsid w:val="00D41679"/>
    <w:rsid w:val="00D54158"/>
    <w:rsid w:val="00D74908"/>
    <w:rsid w:val="00D920B9"/>
    <w:rsid w:val="00D97136"/>
    <w:rsid w:val="00DB2CCF"/>
    <w:rsid w:val="00DE1855"/>
    <w:rsid w:val="00DF7996"/>
    <w:rsid w:val="00E00E56"/>
    <w:rsid w:val="00E00FDB"/>
    <w:rsid w:val="00E36E2E"/>
    <w:rsid w:val="00E4653E"/>
    <w:rsid w:val="00E633C0"/>
    <w:rsid w:val="00E87C67"/>
    <w:rsid w:val="00EA2037"/>
    <w:rsid w:val="00EF2C7B"/>
    <w:rsid w:val="00F03563"/>
    <w:rsid w:val="00F05A61"/>
    <w:rsid w:val="00F131A9"/>
    <w:rsid w:val="00F239E6"/>
    <w:rsid w:val="00F55EC1"/>
    <w:rsid w:val="00F66F0C"/>
    <w:rsid w:val="00F73FC2"/>
    <w:rsid w:val="00F80046"/>
    <w:rsid w:val="00FB5F75"/>
    <w:rsid w:val="00FC7DF3"/>
    <w:rsid w:val="00FE3BD2"/>
    <w:rsid w:val="00FE530C"/>
    <w:rsid w:val="00FE6E63"/>
    <w:rsid w:val="00FF5A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FE7"/>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B73FE7"/>
    <w:pPr>
      <w:spacing w:after="0" w:line="240" w:lineRule="auto"/>
    </w:pPr>
  </w:style>
  <w:style w:type="paragraph" w:styleId="ListParagraph">
    <w:name w:val="List Paragraph"/>
    <w:basedOn w:val="Normal"/>
    <w:uiPriority w:val="34"/>
    <w:qFormat/>
    <w:rsid w:val="00B73FE7"/>
    <w:pPr>
      <w:ind w:left="720"/>
      <w:contextualSpacing/>
    </w:pPr>
  </w:style>
  <w:style w:type="table" w:styleId="TableGrid">
    <w:name w:val="Table Grid"/>
    <w:basedOn w:val="TableNormal"/>
    <w:uiPriority w:val="59"/>
    <w:rsid w:val="00B73FE7"/>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2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D45"/>
  </w:style>
  <w:style w:type="paragraph" w:styleId="Footer">
    <w:name w:val="footer"/>
    <w:basedOn w:val="Normal"/>
    <w:link w:val="FooterChar"/>
    <w:uiPriority w:val="99"/>
    <w:semiHidden/>
    <w:unhideWhenUsed/>
    <w:rsid w:val="00982D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2D45"/>
  </w:style>
</w:styles>
</file>

<file path=word/webSettings.xml><?xml version="1.0" encoding="utf-8"?>
<w:webSettings xmlns:r="http://schemas.openxmlformats.org/officeDocument/2006/relationships" xmlns:w="http://schemas.openxmlformats.org/wordprocessingml/2006/main">
  <w:divs>
    <w:div w:id="279577693">
      <w:bodyDiv w:val="1"/>
      <w:marLeft w:val="0"/>
      <w:marRight w:val="0"/>
      <w:marTop w:val="0"/>
      <w:marBottom w:val="0"/>
      <w:divBdr>
        <w:top w:val="none" w:sz="0" w:space="0" w:color="auto"/>
        <w:left w:val="none" w:sz="0" w:space="0" w:color="auto"/>
        <w:bottom w:val="none" w:sz="0" w:space="0" w:color="auto"/>
        <w:right w:val="none" w:sz="0" w:space="0" w:color="auto"/>
      </w:divBdr>
    </w:div>
    <w:div w:id="422729399">
      <w:bodyDiv w:val="1"/>
      <w:marLeft w:val="0"/>
      <w:marRight w:val="0"/>
      <w:marTop w:val="0"/>
      <w:marBottom w:val="0"/>
      <w:divBdr>
        <w:top w:val="none" w:sz="0" w:space="0" w:color="auto"/>
        <w:left w:val="none" w:sz="0" w:space="0" w:color="auto"/>
        <w:bottom w:val="none" w:sz="0" w:space="0" w:color="auto"/>
        <w:right w:val="none" w:sz="0" w:space="0" w:color="auto"/>
      </w:divBdr>
    </w:div>
    <w:div w:id="678198794">
      <w:bodyDiv w:val="1"/>
      <w:marLeft w:val="0"/>
      <w:marRight w:val="0"/>
      <w:marTop w:val="0"/>
      <w:marBottom w:val="0"/>
      <w:divBdr>
        <w:top w:val="none" w:sz="0" w:space="0" w:color="auto"/>
        <w:left w:val="none" w:sz="0" w:space="0" w:color="auto"/>
        <w:bottom w:val="none" w:sz="0" w:space="0" w:color="auto"/>
        <w:right w:val="none" w:sz="0" w:space="0" w:color="auto"/>
      </w:divBdr>
    </w:div>
    <w:div w:id="12243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114</cp:revision>
  <cp:lastPrinted>2018-07-25T10:55:00Z</cp:lastPrinted>
  <dcterms:created xsi:type="dcterms:W3CDTF">2018-06-13T05:34:00Z</dcterms:created>
  <dcterms:modified xsi:type="dcterms:W3CDTF">2018-07-26T09:58:00Z</dcterms:modified>
</cp:coreProperties>
</file>